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b"/>
        <w:tblW w:w="0" w:type="auto"/>
        <w:tblInd w:w="120" w:type="dxa"/>
        <w:tblLook w:val="04A0" w:firstRow="1" w:lastRow="0" w:firstColumn="1" w:lastColumn="0" w:noHBand="0" w:noVBand="1"/>
      </w:tblPr>
      <w:tblGrid>
        <w:gridCol w:w="2432"/>
        <w:gridCol w:w="8228"/>
      </w:tblGrid>
      <w:tr w:rsidR="00E91FA8" w:rsidRPr="007260FE" w14:paraId="2845486B" w14:textId="77777777" w:rsidTr="00564BAD">
        <w:trPr>
          <w:trHeight w:val="1266"/>
        </w:trPr>
        <w:tc>
          <w:tcPr>
            <w:tcW w:w="2432" w:type="dxa"/>
            <w:tcBorders>
              <w:left w:val="nil"/>
              <w:right w:val="nil"/>
            </w:tcBorders>
          </w:tcPr>
          <w:p w14:paraId="742FB088" w14:textId="77777777" w:rsidR="00E91FA8" w:rsidRDefault="00E91FA8" w:rsidP="00136517">
            <w:pPr>
              <w:pStyle w:val="a3"/>
              <w:tabs>
                <w:tab w:val="left" w:pos="2387"/>
              </w:tabs>
              <w:spacing w:beforeLines="20" w:before="48" w:afterLines="20" w:after="48"/>
              <w:ind w:left="0"/>
              <w:jc w:val="both"/>
            </w:pPr>
            <w:proofErr w:type="spellStart"/>
            <w:r w:rsidRPr="00845B64">
              <w:rPr>
                <w:b/>
                <w:szCs w:val="22"/>
              </w:rPr>
              <w:t>Сфера</w:t>
            </w:r>
            <w:proofErr w:type="spellEnd"/>
            <w:r w:rsidRPr="00845B64">
              <w:rPr>
                <w:b/>
                <w:szCs w:val="22"/>
              </w:rPr>
              <w:t xml:space="preserve"> </w:t>
            </w:r>
            <w:proofErr w:type="spellStart"/>
            <w:r w:rsidRPr="00845B64">
              <w:rPr>
                <w:b/>
                <w:szCs w:val="22"/>
              </w:rPr>
              <w:t>застосування</w:t>
            </w:r>
            <w:proofErr w:type="spellEnd"/>
            <w:r w:rsidRPr="00845B64">
              <w:rPr>
                <w:b/>
                <w:szCs w:val="22"/>
              </w:rPr>
              <w:t>:</w:t>
            </w:r>
          </w:p>
        </w:tc>
        <w:tc>
          <w:tcPr>
            <w:tcW w:w="8228" w:type="dxa"/>
            <w:tcBorders>
              <w:top w:val="single" w:sz="4" w:space="0" w:color="auto"/>
              <w:left w:val="nil"/>
              <w:bottom w:val="single" w:sz="4" w:space="0" w:color="auto"/>
              <w:right w:val="nil"/>
            </w:tcBorders>
          </w:tcPr>
          <w:p w14:paraId="64944C70" w14:textId="3377F69D" w:rsidR="00E91FA8" w:rsidRPr="00EB73A4" w:rsidRDefault="00D767D4" w:rsidP="00136517">
            <w:pPr>
              <w:pStyle w:val="a3"/>
              <w:tabs>
                <w:tab w:val="left" w:pos="2387"/>
              </w:tabs>
              <w:spacing w:beforeLines="20" w:before="48" w:afterLines="20" w:after="48"/>
              <w:ind w:left="0"/>
              <w:jc w:val="both"/>
              <w:rPr>
                <w:lang w:val="uk-UA"/>
              </w:rPr>
            </w:pPr>
            <w:r w:rsidRPr="006B61E2">
              <w:rPr>
                <w:lang w:val="uk-UA"/>
              </w:rPr>
              <w:t>Високоеластична клейова суміш призначена для облицювання всіма видами настінної та підлогової плитки, у тому числі великого формату, натурального та штучного каменю (за винятком мармуру),</w:t>
            </w:r>
            <w:r w:rsidRPr="006B61E2">
              <w:rPr>
                <w:color w:val="FF0000"/>
                <w:lang w:val="uk-UA"/>
              </w:rPr>
              <w:t xml:space="preserve"> </w:t>
            </w:r>
            <w:r w:rsidRPr="006B61E2">
              <w:rPr>
                <w:lang w:val="uk-UA"/>
              </w:rPr>
              <w:t>та іншими видами плитки</w:t>
            </w:r>
            <w:r w:rsidR="009669E9" w:rsidRPr="006B61E2">
              <w:rPr>
                <w:lang w:val="uk-UA"/>
              </w:rPr>
              <w:t xml:space="preserve"> розміром до 1</w:t>
            </w:r>
            <w:r w:rsidR="00C26F7D" w:rsidRPr="00C26F7D">
              <w:rPr>
                <w:lang w:val="ru-RU"/>
              </w:rPr>
              <w:t>2</w:t>
            </w:r>
            <w:r w:rsidR="009669E9" w:rsidRPr="006B61E2">
              <w:rPr>
                <w:lang w:val="uk-UA"/>
              </w:rPr>
              <w:t>0х1</w:t>
            </w:r>
            <w:r w:rsidR="00C26F7D" w:rsidRPr="00C26F7D">
              <w:rPr>
                <w:lang w:val="ru-RU"/>
              </w:rPr>
              <w:t>2</w:t>
            </w:r>
            <w:r w:rsidR="009669E9" w:rsidRPr="006B61E2">
              <w:rPr>
                <w:lang w:val="uk-UA"/>
              </w:rPr>
              <w:t xml:space="preserve">0 </w:t>
            </w:r>
            <w:r w:rsidR="00E26D02">
              <w:rPr>
                <w:lang w:val="uk-UA"/>
              </w:rPr>
              <w:t>с</w:t>
            </w:r>
            <w:r w:rsidR="009669E9" w:rsidRPr="006B61E2">
              <w:rPr>
                <w:lang w:val="uk-UA"/>
              </w:rPr>
              <w:t>м</w:t>
            </w:r>
            <w:r w:rsidRPr="006B61E2">
              <w:rPr>
                <w:lang w:val="uk-UA"/>
              </w:rPr>
              <w:t>. Використовується для приклеювання плитки всередині та зовні будівель до міцних, стабільних поверхонь з високою адгезією, що можуть зазнавати значних деформацій внаслідок температурного впливу, а також до таких, що не деформуються. Також може застосовуватися для облицювання басейнів та резервуарів, камінів та печей, поверхня яких не нагрівається вище +80</w:t>
            </w:r>
            <w:r w:rsidR="00E353E9">
              <w:rPr>
                <w:lang w:val="uk-UA"/>
              </w:rPr>
              <w:t xml:space="preserve"> </w:t>
            </w:r>
            <w:r w:rsidR="00E353E9">
              <w:rPr>
                <w:vertAlign w:val="superscript"/>
                <w:lang w:val="uk-UA"/>
              </w:rPr>
              <w:t>°</w:t>
            </w:r>
            <w:r w:rsidR="00E353E9" w:rsidRPr="00E353E9">
              <w:rPr>
                <w:lang w:val="uk-UA"/>
              </w:rPr>
              <w:t>С</w:t>
            </w:r>
            <w:r w:rsidR="00E353E9" w:rsidRPr="006B61E2">
              <w:rPr>
                <w:lang w:val="uk-UA"/>
              </w:rPr>
              <w:t>.</w:t>
            </w:r>
            <w:r w:rsidR="00564BAD">
              <w:rPr>
                <w:noProof/>
                <w:lang w:val="uk-UA" w:eastAsia="ru-RU"/>
              </w:rPr>
              <w:t xml:space="preserve"> Армовананий фіброволокном.</w:t>
            </w:r>
          </w:p>
        </w:tc>
      </w:tr>
      <w:tr w:rsidR="00564BAD" w:rsidRPr="007260FE" w14:paraId="054B65E0" w14:textId="77777777" w:rsidTr="00564BAD">
        <w:trPr>
          <w:trHeight w:val="204"/>
        </w:trPr>
        <w:tc>
          <w:tcPr>
            <w:tcW w:w="2432" w:type="dxa"/>
            <w:tcBorders>
              <w:left w:val="nil"/>
              <w:right w:val="nil"/>
            </w:tcBorders>
          </w:tcPr>
          <w:p w14:paraId="06B98084" w14:textId="07351409" w:rsidR="00564BAD" w:rsidRPr="00564BAD" w:rsidRDefault="00564BAD" w:rsidP="00136517">
            <w:pPr>
              <w:pStyle w:val="a3"/>
              <w:tabs>
                <w:tab w:val="left" w:pos="2387"/>
              </w:tabs>
              <w:spacing w:beforeLines="20" w:before="48" w:afterLines="20" w:after="48"/>
              <w:ind w:left="0"/>
              <w:jc w:val="both"/>
              <w:rPr>
                <w:b/>
                <w:szCs w:val="22"/>
                <w:lang w:val="uk-UA"/>
              </w:rPr>
            </w:pPr>
            <w:r>
              <w:rPr>
                <w:b/>
                <w:szCs w:val="22"/>
                <w:lang w:val="uk-UA"/>
              </w:rPr>
              <w:t>Основа</w:t>
            </w:r>
          </w:p>
        </w:tc>
        <w:tc>
          <w:tcPr>
            <w:tcW w:w="8228" w:type="dxa"/>
            <w:tcBorders>
              <w:top w:val="single" w:sz="4" w:space="0" w:color="auto"/>
              <w:left w:val="nil"/>
              <w:bottom w:val="single" w:sz="4" w:space="0" w:color="auto"/>
              <w:right w:val="nil"/>
            </w:tcBorders>
          </w:tcPr>
          <w:p w14:paraId="1584089F" w14:textId="1677159F" w:rsidR="00564BAD" w:rsidRPr="006B61E2" w:rsidRDefault="00564BAD" w:rsidP="00136517">
            <w:pPr>
              <w:pStyle w:val="a3"/>
              <w:tabs>
                <w:tab w:val="left" w:pos="2387"/>
              </w:tabs>
              <w:spacing w:beforeLines="20" w:before="48" w:afterLines="20" w:after="48"/>
              <w:ind w:left="0"/>
              <w:jc w:val="both"/>
              <w:rPr>
                <w:lang w:val="uk-UA"/>
              </w:rPr>
            </w:pPr>
            <w:bookmarkStart w:id="0" w:name="_Hlk532390506"/>
            <w:r>
              <w:rPr>
                <w:noProof/>
                <w:lang w:val="uk-UA" w:eastAsia="ru-RU"/>
              </w:rPr>
              <w:t>З</w:t>
            </w:r>
            <w:r w:rsidRPr="006B61E2">
              <w:rPr>
                <w:noProof/>
                <w:lang w:val="uk-UA" w:eastAsia="ru-RU"/>
              </w:rPr>
              <w:t>вичайні бетони, бетони з легкими заповнювачами, пористі бетони, стіни з керамічних, силікатних, бетонних, газо- пінобетонних блоків, цементні та цементно-вапняні штукатурки, гіпсов</w:t>
            </w:r>
            <w:r>
              <w:rPr>
                <w:noProof/>
                <w:lang w:val="uk-UA" w:eastAsia="ru-RU"/>
              </w:rPr>
              <w:t>і</w:t>
            </w:r>
            <w:r w:rsidRPr="006B61E2">
              <w:rPr>
                <w:noProof/>
                <w:lang w:val="uk-UA" w:eastAsia="ru-RU"/>
              </w:rPr>
              <w:t xml:space="preserve"> штукатурк</w:t>
            </w:r>
            <w:r>
              <w:rPr>
                <w:noProof/>
                <w:lang w:val="uk-UA" w:eastAsia="ru-RU"/>
              </w:rPr>
              <w:t>и</w:t>
            </w:r>
            <w:r w:rsidRPr="006B61E2">
              <w:rPr>
                <w:noProof/>
                <w:lang w:val="uk-UA" w:eastAsia="ru-RU"/>
              </w:rPr>
              <w:t>, гіпсові та гіпсокартонні плити, гіпсоволокнисті плити, цементні монолітні підлоги, ангідридні стяжки, підлоги з водяним та електричним підігрівом, стара керамічна плитка (плитка на плитку), гідроізоляційний</w:t>
            </w:r>
            <w:bookmarkEnd w:id="0"/>
            <w:r w:rsidRPr="006B61E2">
              <w:rPr>
                <w:noProof/>
                <w:lang w:val="uk-UA" w:eastAsia="ru-RU"/>
              </w:rPr>
              <w:t xml:space="preserve"> шар.</w:t>
            </w:r>
          </w:p>
        </w:tc>
      </w:tr>
      <w:tr w:rsidR="00650547" w:rsidRPr="009D3056" w14:paraId="1C7F2155" w14:textId="77777777" w:rsidTr="00564BAD">
        <w:trPr>
          <w:trHeight w:val="1141"/>
        </w:trPr>
        <w:tc>
          <w:tcPr>
            <w:tcW w:w="2432" w:type="dxa"/>
            <w:tcBorders>
              <w:left w:val="nil"/>
              <w:right w:val="nil"/>
            </w:tcBorders>
          </w:tcPr>
          <w:p w14:paraId="04F801A6" w14:textId="77777777" w:rsidR="00650547" w:rsidRDefault="00650547" w:rsidP="00136517">
            <w:pPr>
              <w:pStyle w:val="a3"/>
              <w:tabs>
                <w:tab w:val="left" w:pos="2387"/>
              </w:tabs>
              <w:spacing w:beforeLines="20" w:before="48" w:afterLines="20" w:after="48"/>
              <w:ind w:left="0"/>
              <w:jc w:val="both"/>
            </w:pPr>
            <w:r>
              <w:rPr>
                <w:b/>
                <w:lang w:val="uk-UA"/>
              </w:rPr>
              <w:t>Переваги</w:t>
            </w:r>
            <w:r>
              <w:rPr>
                <w:b/>
              </w:rPr>
              <w:t>:</w:t>
            </w:r>
          </w:p>
        </w:tc>
        <w:tc>
          <w:tcPr>
            <w:tcW w:w="8228" w:type="dxa"/>
            <w:tcBorders>
              <w:left w:val="nil"/>
              <w:right w:val="nil"/>
            </w:tcBorders>
          </w:tcPr>
          <w:p w14:paraId="5FBF69E4" w14:textId="09EA3B36" w:rsidR="000D18A9" w:rsidRPr="000D18A9" w:rsidRDefault="000D18A9" w:rsidP="00136517">
            <w:pPr>
              <w:widowControl/>
              <w:autoSpaceDE/>
              <w:autoSpaceDN/>
              <w:spacing w:beforeLines="20" w:before="48" w:afterLines="20" w:after="48"/>
              <w:contextualSpacing/>
              <w:jc w:val="both"/>
              <w:rPr>
                <w:bCs/>
                <w:sz w:val="18"/>
                <w:szCs w:val="24"/>
                <w:lang w:val="uk-UA"/>
              </w:rPr>
            </w:pPr>
            <w:r>
              <w:rPr>
                <w:sz w:val="18"/>
                <w:szCs w:val="24"/>
                <w:lang w:val="uk-UA"/>
              </w:rPr>
              <w:t>Д</w:t>
            </w:r>
            <w:r w:rsidRPr="000D18A9">
              <w:rPr>
                <w:sz w:val="18"/>
                <w:szCs w:val="24"/>
                <w:lang w:val="uk-UA"/>
              </w:rPr>
              <w:t>ля стін та підлог</w:t>
            </w:r>
          </w:p>
          <w:p w14:paraId="04D3EE78" w14:textId="50429185" w:rsidR="000D18A9" w:rsidRDefault="000D18A9" w:rsidP="00136517">
            <w:pPr>
              <w:widowControl/>
              <w:autoSpaceDE/>
              <w:autoSpaceDN/>
              <w:spacing w:beforeLines="20" w:before="48" w:afterLines="20" w:after="48"/>
              <w:contextualSpacing/>
              <w:jc w:val="both"/>
              <w:rPr>
                <w:sz w:val="18"/>
                <w:szCs w:val="24"/>
                <w:lang w:val="uk-UA"/>
              </w:rPr>
            </w:pPr>
            <w:r>
              <w:rPr>
                <w:sz w:val="18"/>
                <w:szCs w:val="24"/>
                <w:lang w:val="uk-UA"/>
              </w:rPr>
              <w:t>Д</w:t>
            </w:r>
            <w:r w:rsidRPr="00CB3977">
              <w:rPr>
                <w:sz w:val="18"/>
                <w:szCs w:val="24"/>
                <w:lang w:val="uk-UA"/>
              </w:rPr>
              <w:t>ля сухих та вологих приміщень</w:t>
            </w:r>
          </w:p>
          <w:p w14:paraId="24CC425A" w14:textId="4DADF925" w:rsidR="000D18A9" w:rsidRDefault="000D18A9" w:rsidP="00136517">
            <w:pPr>
              <w:widowControl/>
              <w:autoSpaceDE/>
              <w:autoSpaceDN/>
              <w:spacing w:beforeLines="20" w:before="48" w:afterLines="20" w:after="48"/>
              <w:contextualSpacing/>
              <w:jc w:val="both"/>
              <w:rPr>
                <w:sz w:val="18"/>
                <w:szCs w:val="24"/>
                <w:lang w:val="uk-UA"/>
              </w:rPr>
            </w:pPr>
            <w:r>
              <w:rPr>
                <w:sz w:val="18"/>
                <w:szCs w:val="24"/>
                <w:lang w:val="uk-UA"/>
              </w:rPr>
              <w:t>Д</w:t>
            </w:r>
            <w:r w:rsidRPr="00CB3977">
              <w:rPr>
                <w:sz w:val="18"/>
                <w:szCs w:val="24"/>
                <w:lang w:val="uk-UA"/>
              </w:rPr>
              <w:t xml:space="preserve">ля </w:t>
            </w:r>
            <w:r w:rsidR="009669E9">
              <w:rPr>
                <w:sz w:val="18"/>
                <w:szCs w:val="24"/>
                <w:lang w:val="uk-UA"/>
              </w:rPr>
              <w:t>плитки розміром до 1</w:t>
            </w:r>
            <w:r w:rsidR="00C26F7D" w:rsidRPr="007260FE">
              <w:rPr>
                <w:sz w:val="18"/>
                <w:szCs w:val="24"/>
                <w:lang w:val="ru-RU"/>
              </w:rPr>
              <w:t>2</w:t>
            </w:r>
            <w:r w:rsidR="009669E9">
              <w:rPr>
                <w:sz w:val="18"/>
                <w:szCs w:val="24"/>
                <w:lang w:val="uk-UA"/>
              </w:rPr>
              <w:t>00х1</w:t>
            </w:r>
            <w:r w:rsidR="00C26F7D" w:rsidRPr="007260FE">
              <w:rPr>
                <w:sz w:val="18"/>
                <w:szCs w:val="24"/>
                <w:lang w:val="ru-RU"/>
              </w:rPr>
              <w:t>2</w:t>
            </w:r>
            <w:r w:rsidR="009669E9">
              <w:rPr>
                <w:sz w:val="18"/>
                <w:szCs w:val="24"/>
                <w:lang w:val="uk-UA"/>
              </w:rPr>
              <w:t>00 мм</w:t>
            </w:r>
          </w:p>
          <w:p w14:paraId="31649B88" w14:textId="44104142" w:rsidR="00E353E9" w:rsidRDefault="00E353E9" w:rsidP="00136517">
            <w:pPr>
              <w:widowControl/>
              <w:autoSpaceDE/>
              <w:autoSpaceDN/>
              <w:spacing w:beforeLines="20" w:before="48" w:afterLines="20" w:after="48"/>
              <w:contextualSpacing/>
              <w:jc w:val="both"/>
              <w:rPr>
                <w:sz w:val="18"/>
                <w:szCs w:val="24"/>
                <w:lang w:val="uk-UA"/>
              </w:rPr>
            </w:pPr>
            <w:r>
              <w:rPr>
                <w:sz w:val="18"/>
                <w:szCs w:val="24"/>
                <w:lang w:val="uk-UA"/>
              </w:rPr>
              <w:t>Для підлог з підігрівом</w:t>
            </w:r>
          </w:p>
          <w:p w14:paraId="3EA467A1" w14:textId="44285F7C" w:rsidR="00EB73A4" w:rsidRPr="00EB73A4" w:rsidRDefault="00EB73A4" w:rsidP="00136517">
            <w:pPr>
              <w:widowControl/>
              <w:autoSpaceDE/>
              <w:autoSpaceDN/>
              <w:spacing w:beforeLines="20" w:before="48" w:afterLines="20" w:after="48"/>
              <w:contextualSpacing/>
              <w:jc w:val="both"/>
              <w:rPr>
                <w:sz w:val="18"/>
                <w:szCs w:val="24"/>
                <w:lang w:val="uk-UA"/>
              </w:rPr>
            </w:pPr>
            <w:r w:rsidRPr="00EB73A4">
              <w:rPr>
                <w:sz w:val="18"/>
                <w:szCs w:val="24"/>
                <w:lang w:val="uk-UA"/>
              </w:rPr>
              <w:t>Армована фіброволокном.</w:t>
            </w:r>
          </w:p>
          <w:p w14:paraId="48FF4700" w14:textId="77777777" w:rsidR="00650547" w:rsidRPr="00650547" w:rsidRDefault="00650547" w:rsidP="00136517">
            <w:pPr>
              <w:widowControl/>
              <w:autoSpaceDE/>
              <w:autoSpaceDN/>
              <w:spacing w:beforeLines="20" w:before="48" w:afterLines="20" w:after="48"/>
              <w:contextualSpacing/>
              <w:jc w:val="both"/>
              <w:rPr>
                <w:rFonts w:cstheme="minorHAnsi"/>
                <w:sz w:val="18"/>
                <w:szCs w:val="24"/>
                <w:lang w:val="uk-UA"/>
              </w:rPr>
            </w:pPr>
            <w:r>
              <w:rPr>
                <w:rFonts w:cstheme="minorHAnsi"/>
                <w:sz w:val="18"/>
                <w:szCs w:val="24"/>
                <w:lang w:val="uk-UA"/>
              </w:rPr>
              <w:t>Е</w:t>
            </w:r>
            <w:r w:rsidRPr="00650547">
              <w:rPr>
                <w:rFonts w:cstheme="minorHAnsi"/>
                <w:sz w:val="18"/>
                <w:szCs w:val="24"/>
                <w:lang w:val="uk-UA"/>
              </w:rPr>
              <w:t>кологічно чиста</w:t>
            </w:r>
          </w:p>
          <w:p w14:paraId="0453B8A0" w14:textId="77777777" w:rsidR="00650547" w:rsidRPr="00650547" w:rsidRDefault="00650547" w:rsidP="00136517">
            <w:pPr>
              <w:widowControl/>
              <w:autoSpaceDE/>
              <w:autoSpaceDN/>
              <w:spacing w:beforeLines="20" w:before="48" w:afterLines="20" w:after="48"/>
              <w:contextualSpacing/>
              <w:jc w:val="both"/>
              <w:rPr>
                <w:rFonts w:cstheme="minorHAnsi"/>
                <w:sz w:val="18"/>
                <w:szCs w:val="24"/>
                <w:lang w:val="uk-UA"/>
              </w:rPr>
            </w:pPr>
            <w:r>
              <w:rPr>
                <w:rFonts w:cstheme="minorHAnsi"/>
                <w:sz w:val="18"/>
                <w:szCs w:val="24"/>
                <w:lang w:val="uk-UA"/>
              </w:rPr>
              <w:t>М</w:t>
            </w:r>
            <w:r w:rsidRPr="00650547">
              <w:rPr>
                <w:rFonts w:cstheme="minorHAnsi"/>
                <w:sz w:val="18"/>
                <w:szCs w:val="24"/>
                <w:lang w:val="uk-UA"/>
              </w:rPr>
              <w:t>орозостійка</w:t>
            </w:r>
          </w:p>
          <w:p w14:paraId="1ADE7BA3" w14:textId="7C2FFA5C" w:rsidR="00650547" w:rsidRDefault="00650547" w:rsidP="00136517">
            <w:pPr>
              <w:widowControl/>
              <w:autoSpaceDE/>
              <w:autoSpaceDN/>
              <w:spacing w:beforeLines="20" w:before="48" w:afterLines="20" w:after="48"/>
              <w:contextualSpacing/>
              <w:jc w:val="both"/>
              <w:rPr>
                <w:rFonts w:cstheme="minorHAnsi"/>
                <w:sz w:val="18"/>
                <w:szCs w:val="24"/>
                <w:lang w:val="uk-UA"/>
              </w:rPr>
            </w:pPr>
            <w:r>
              <w:rPr>
                <w:rFonts w:cstheme="minorHAnsi"/>
                <w:sz w:val="18"/>
                <w:szCs w:val="24"/>
                <w:lang w:val="uk-UA"/>
              </w:rPr>
              <w:t>Т</w:t>
            </w:r>
            <w:r w:rsidRPr="00650547">
              <w:rPr>
                <w:rFonts w:cstheme="minorHAnsi"/>
                <w:sz w:val="18"/>
                <w:szCs w:val="24"/>
                <w:lang w:val="uk-UA"/>
              </w:rPr>
              <w:t>емпература експлуатації від -50</w:t>
            </w:r>
            <w:r w:rsidR="00983490">
              <w:rPr>
                <w:rFonts w:cstheme="minorHAnsi"/>
                <w:sz w:val="18"/>
                <w:szCs w:val="24"/>
                <w:lang w:val="uk-UA"/>
              </w:rPr>
              <w:t xml:space="preserve"> </w:t>
            </w:r>
            <w:r w:rsidRPr="00650547">
              <w:rPr>
                <w:rFonts w:cstheme="minorHAnsi"/>
                <w:sz w:val="18"/>
                <w:szCs w:val="24"/>
                <w:lang w:val="uk-UA"/>
              </w:rPr>
              <w:t>°С до +</w:t>
            </w:r>
            <w:r w:rsidR="00D767D4">
              <w:rPr>
                <w:rFonts w:cstheme="minorHAnsi"/>
                <w:sz w:val="18"/>
                <w:szCs w:val="24"/>
                <w:lang w:val="uk-UA"/>
              </w:rPr>
              <w:t>8</w:t>
            </w:r>
            <w:r w:rsidRPr="00650547">
              <w:rPr>
                <w:rFonts w:cstheme="minorHAnsi"/>
                <w:sz w:val="18"/>
                <w:szCs w:val="24"/>
                <w:lang w:val="uk-UA"/>
              </w:rPr>
              <w:t>0</w:t>
            </w:r>
            <w:r w:rsidR="00983490">
              <w:rPr>
                <w:rFonts w:cstheme="minorHAnsi"/>
                <w:sz w:val="18"/>
                <w:szCs w:val="24"/>
                <w:lang w:val="uk-UA"/>
              </w:rPr>
              <w:t xml:space="preserve"> </w:t>
            </w:r>
            <w:r w:rsidRPr="00650547">
              <w:rPr>
                <w:rFonts w:cstheme="minorHAnsi"/>
                <w:sz w:val="18"/>
                <w:szCs w:val="24"/>
                <w:lang w:val="uk-UA"/>
              </w:rPr>
              <w:t>°С</w:t>
            </w:r>
          </w:p>
          <w:p w14:paraId="6439E7D1" w14:textId="19DA04D1" w:rsidR="00585719" w:rsidRPr="009D3056" w:rsidRDefault="00650547" w:rsidP="00136517">
            <w:pPr>
              <w:widowControl/>
              <w:autoSpaceDE/>
              <w:autoSpaceDN/>
              <w:spacing w:beforeLines="20" w:before="48" w:afterLines="20" w:after="48"/>
              <w:contextualSpacing/>
              <w:jc w:val="both"/>
              <w:rPr>
                <w:sz w:val="18"/>
                <w:szCs w:val="18"/>
              </w:rPr>
            </w:pPr>
            <w:r>
              <w:rPr>
                <w:rFonts w:cstheme="minorHAnsi"/>
                <w:sz w:val="18"/>
                <w:szCs w:val="24"/>
                <w:lang w:val="uk-UA"/>
              </w:rPr>
              <w:t xml:space="preserve">Класифікація по </w:t>
            </w:r>
            <w:r w:rsidRPr="000551CF">
              <w:rPr>
                <w:sz w:val="18"/>
                <w:szCs w:val="18"/>
                <w:lang w:val="uk-UA"/>
              </w:rPr>
              <w:t xml:space="preserve">EN 12004: </w:t>
            </w:r>
            <w:r w:rsidR="00885842">
              <w:rPr>
                <w:sz w:val="18"/>
                <w:lang w:val="uk-UA"/>
              </w:rPr>
              <w:t>С2</w:t>
            </w:r>
            <w:r w:rsidR="00885842">
              <w:rPr>
                <w:sz w:val="18"/>
              </w:rPr>
              <w:t>TE</w:t>
            </w:r>
          </w:p>
        </w:tc>
      </w:tr>
      <w:tr w:rsidR="00650547" w:rsidRPr="00650547" w14:paraId="3146D244" w14:textId="77777777" w:rsidTr="00564BAD">
        <w:tc>
          <w:tcPr>
            <w:tcW w:w="2432" w:type="dxa"/>
            <w:tcBorders>
              <w:left w:val="nil"/>
              <w:right w:val="nil"/>
            </w:tcBorders>
          </w:tcPr>
          <w:p w14:paraId="542E7CA4" w14:textId="77777777" w:rsidR="00650547" w:rsidRDefault="00650547" w:rsidP="00136517">
            <w:pPr>
              <w:pStyle w:val="a3"/>
              <w:tabs>
                <w:tab w:val="left" w:pos="2387"/>
              </w:tabs>
              <w:spacing w:beforeLines="20" w:before="48" w:afterLines="20" w:after="48"/>
              <w:ind w:left="0"/>
              <w:jc w:val="both"/>
            </w:pPr>
            <w:r>
              <w:rPr>
                <w:b/>
                <w:lang w:val="uk-UA"/>
              </w:rPr>
              <w:t>Склад</w:t>
            </w:r>
            <w:r>
              <w:rPr>
                <w:b/>
              </w:rPr>
              <w:t>:</w:t>
            </w:r>
          </w:p>
        </w:tc>
        <w:tc>
          <w:tcPr>
            <w:tcW w:w="8228" w:type="dxa"/>
            <w:tcBorders>
              <w:left w:val="nil"/>
              <w:right w:val="nil"/>
            </w:tcBorders>
          </w:tcPr>
          <w:p w14:paraId="1670735A" w14:textId="77777777" w:rsidR="00585719" w:rsidRPr="00585719" w:rsidRDefault="00650547" w:rsidP="00136517">
            <w:pPr>
              <w:pStyle w:val="a4"/>
              <w:numPr>
                <w:ilvl w:val="0"/>
                <w:numId w:val="4"/>
              </w:numPr>
              <w:spacing w:beforeLines="20" w:before="48" w:afterLines="20" w:after="48"/>
              <w:ind w:left="221" w:hanging="221"/>
              <w:jc w:val="both"/>
              <w:rPr>
                <w:rFonts w:cstheme="minorHAnsi"/>
                <w:bCs/>
                <w:iCs/>
                <w:color w:val="000000" w:themeColor="text1"/>
                <w:sz w:val="18"/>
                <w:szCs w:val="21"/>
                <w:bdr w:val="none" w:sz="0" w:space="0" w:color="auto" w:frame="1"/>
                <w:shd w:val="clear" w:color="auto" w:fill="FFFFFF"/>
                <w:lang w:val="ru-RU"/>
              </w:rPr>
            </w:pPr>
            <w:r w:rsidRPr="00585719">
              <w:rPr>
                <w:sz w:val="18"/>
                <w:szCs w:val="18"/>
                <w:lang w:val="uk-UA"/>
              </w:rPr>
              <w:t>Портландцемент</w:t>
            </w:r>
          </w:p>
          <w:p w14:paraId="7305FA04" w14:textId="77777777" w:rsidR="00585719" w:rsidRPr="00585719" w:rsidRDefault="00585719" w:rsidP="00136517">
            <w:pPr>
              <w:pStyle w:val="a4"/>
              <w:numPr>
                <w:ilvl w:val="0"/>
                <w:numId w:val="4"/>
              </w:numPr>
              <w:spacing w:beforeLines="20" w:before="48" w:afterLines="20" w:after="48"/>
              <w:ind w:left="221" w:hanging="221"/>
              <w:jc w:val="both"/>
              <w:rPr>
                <w:rFonts w:cstheme="minorHAnsi"/>
                <w:bCs/>
                <w:iCs/>
                <w:color w:val="000000" w:themeColor="text1"/>
                <w:sz w:val="18"/>
                <w:szCs w:val="21"/>
                <w:bdr w:val="none" w:sz="0" w:space="0" w:color="auto" w:frame="1"/>
                <w:shd w:val="clear" w:color="auto" w:fill="FFFFFF"/>
                <w:lang w:val="ru-RU"/>
              </w:rPr>
            </w:pPr>
            <w:r>
              <w:rPr>
                <w:sz w:val="18"/>
                <w:szCs w:val="18"/>
                <w:lang w:val="uk-UA"/>
              </w:rPr>
              <w:t>М</w:t>
            </w:r>
            <w:r w:rsidR="00650547" w:rsidRPr="00585719">
              <w:rPr>
                <w:sz w:val="18"/>
                <w:szCs w:val="18"/>
                <w:lang w:val="uk-UA"/>
              </w:rPr>
              <w:t>інеральний заповнювач</w:t>
            </w:r>
          </w:p>
          <w:p w14:paraId="47555FBE" w14:textId="77777777" w:rsidR="00650547" w:rsidRPr="00585719" w:rsidRDefault="00585719" w:rsidP="00136517">
            <w:pPr>
              <w:pStyle w:val="a4"/>
              <w:numPr>
                <w:ilvl w:val="0"/>
                <w:numId w:val="4"/>
              </w:numPr>
              <w:spacing w:beforeLines="20" w:before="48" w:afterLines="20" w:after="48"/>
              <w:ind w:left="221" w:hanging="221"/>
              <w:jc w:val="both"/>
              <w:rPr>
                <w:rFonts w:cstheme="minorHAnsi"/>
                <w:bCs/>
                <w:iCs/>
                <w:color w:val="000000" w:themeColor="text1"/>
                <w:sz w:val="18"/>
                <w:szCs w:val="21"/>
                <w:bdr w:val="none" w:sz="0" w:space="0" w:color="auto" w:frame="1"/>
                <w:shd w:val="clear" w:color="auto" w:fill="FFFFFF"/>
                <w:lang w:val="ru-RU"/>
              </w:rPr>
            </w:pPr>
            <w:r>
              <w:rPr>
                <w:sz w:val="18"/>
                <w:szCs w:val="18"/>
                <w:lang w:val="uk-UA"/>
              </w:rPr>
              <w:t>М</w:t>
            </w:r>
            <w:r w:rsidR="00650547" w:rsidRPr="00585719">
              <w:rPr>
                <w:sz w:val="18"/>
                <w:szCs w:val="18"/>
                <w:lang w:val="uk-UA"/>
              </w:rPr>
              <w:t>одифікуючі добавки</w:t>
            </w:r>
          </w:p>
        </w:tc>
      </w:tr>
      <w:tr w:rsidR="00650547" w14:paraId="267C0730" w14:textId="77777777" w:rsidTr="00564BAD">
        <w:tc>
          <w:tcPr>
            <w:tcW w:w="2432" w:type="dxa"/>
            <w:tcBorders>
              <w:left w:val="nil"/>
              <w:right w:val="nil"/>
            </w:tcBorders>
          </w:tcPr>
          <w:p w14:paraId="04FD572B" w14:textId="77777777" w:rsidR="00650547" w:rsidRPr="008C39FB" w:rsidRDefault="00650547" w:rsidP="00136517">
            <w:pPr>
              <w:pStyle w:val="a3"/>
              <w:tabs>
                <w:tab w:val="left" w:pos="2387"/>
              </w:tabs>
              <w:spacing w:beforeLines="20" w:before="48" w:afterLines="20" w:after="48"/>
              <w:ind w:left="0"/>
              <w:jc w:val="both"/>
              <w:rPr>
                <w:b/>
                <w:lang w:val="uk-UA"/>
              </w:rPr>
            </w:pPr>
            <w:r w:rsidRPr="008C39FB">
              <w:rPr>
                <w:b/>
                <w:lang w:val="uk-UA"/>
              </w:rPr>
              <w:t>Умовні позначення:</w:t>
            </w:r>
          </w:p>
        </w:tc>
        <w:tc>
          <w:tcPr>
            <w:tcW w:w="8228" w:type="dxa"/>
            <w:tcBorders>
              <w:left w:val="nil"/>
              <w:bottom w:val="single" w:sz="4" w:space="0" w:color="auto"/>
              <w:right w:val="nil"/>
            </w:tcBorders>
          </w:tcPr>
          <w:p w14:paraId="0605C5A5" w14:textId="16973F55" w:rsidR="00650547" w:rsidRDefault="00E32493" w:rsidP="00136517">
            <w:pPr>
              <w:spacing w:beforeLines="20" w:before="48" w:afterLines="20" w:after="48"/>
              <w:jc w:val="both"/>
            </w:pPr>
            <w:r>
              <w:rPr>
                <w:noProof/>
              </w:rPr>
              <w:drawing>
                <wp:inline distT="0" distB="0" distL="0" distR="0" wp14:anchorId="0BBBDDE4" wp14:editId="69E8AD5A">
                  <wp:extent cx="552450" cy="5003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042" t="6470" r="59915" b="14814"/>
                          <a:stretch/>
                        </pic:blipFill>
                        <pic:spPr bwMode="auto">
                          <a:xfrm>
                            <a:off x="0" y="0"/>
                            <a:ext cx="561130" cy="50824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41A07A" wp14:editId="7E95E1C2">
                  <wp:extent cx="504825" cy="49915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530" t="12590" r="1649" b="13549"/>
                          <a:stretch/>
                        </pic:blipFill>
                        <pic:spPr bwMode="auto">
                          <a:xfrm>
                            <a:off x="0" y="0"/>
                            <a:ext cx="514393" cy="5086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E33A33" wp14:editId="0467D914">
                  <wp:extent cx="523875" cy="52253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850" t="7873" r="1679" b="23077"/>
                          <a:stretch/>
                        </pic:blipFill>
                        <pic:spPr bwMode="auto">
                          <a:xfrm>
                            <a:off x="0" y="0"/>
                            <a:ext cx="530140" cy="52878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982209" wp14:editId="755E9F50">
                  <wp:extent cx="529428" cy="520700"/>
                  <wp:effectExtent l="0" t="0" r="44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785" t="10368" r="18760" b="20891"/>
                          <a:stretch/>
                        </pic:blipFill>
                        <pic:spPr bwMode="auto">
                          <a:xfrm>
                            <a:off x="0" y="0"/>
                            <a:ext cx="562847" cy="5535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A12BD6B" wp14:editId="4BF9875D">
                  <wp:extent cx="495300" cy="488783"/>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247" t="9983" r="1534" b="21950"/>
                          <a:stretch/>
                        </pic:blipFill>
                        <pic:spPr bwMode="auto">
                          <a:xfrm>
                            <a:off x="0" y="0"/>
                            <a:ext cx="512694" cy="50594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CADE4A" wp14:editId="07BE9F1E">
                  <wp:extent cx="514350" cy="50374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136" t="8994" r="483" b="22632"/>
                          <a:stretch/>
                        </pic:blipFill>
                        <pic:spPr bwMode="auto">
                          <a:xfrm>
                            <a:off x="0" y="0"/>
                            <a:ext cx="524118" cy="5133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EAFA65" wp14:editId="6F94CCE1">
                  <wp:extent cx="523875" cy="510268"/>
                  <wp:effectExtent l="0" t="0" r="0"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414" t="10791" r="20359" b="21748"/>
                          <a:stretch/>
                        </pic:blipFill>
                        <pic:spPr bwMode="auto">
                          <a:xfrm>
                            <a:off x="0" y="0"/>
                            <a:ext cx="542434" cy="528345"/>
                          </a:xfrm>
                          <a:prstGeom prst="rect">
                            <a:avLst/>
                          </a:prstGeom>
                          <a:ln>
                            <a:noFill/>
                          </a:ln>
                          <a:extLst>
                            <a:ext uri="{53640926-AAD7-44D8-BBD7-CCE9431645EC}">
                              <a14:shadowObscured xmlns:a14="http://schemas.microsoft.com/office/drawing/2010/main"/>
                            </a:ext>
                          </a:extLst>
                        </pic:spPr>
                      </pic:pic>
                    </a:graphicData>
                  </a:graphic>
                </wp:inline>
              </w:drawing>
            </w:r>
            <w:r w:rsidR="009669E9">
              <w:rPr>
                <w:noProof/>
              </w:rPr>
              <w:drawing>
                <wp:inline distT="0" distB="0" distL="0" distR="0" wp14:anchorId="43655F0B" wp14:editId="22FC078F">
                  <wp:extent cx="495300" cy="516666"/>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469" r="81292" b="16374"/>
                          <a:stretch/>
                        </pic:blipFill>
                        <pic:spPr bwMode="auto">
                          <a:xfrm>
                            <a:off x="0" y="0"/>
                            <a:ext cx="506357" cy="528200"/>
                          </a:xfrm>
                          <a:prstGeom prst="rect">
                            <a:avLst/>
                          </a:prstGeom>
                          <a:ln>
                            <a:noFill/>
                          </a:ln>
                          <a:extLst>
                            <a:ext uri="{53640926-AAD7-44D8-BBD7-CCE9431645EC}">
                              <a14:shadowObscured xmlns:a14="http://schemas.microsoft.com/office/drawing/2010/main"/>
                            </a:ext>
                          </a:extLst>
                        </pic:spPr>
                      </pic:pic>
                    </a:graphicData>
                  </a:graphic>
                </wp:inline>
              </w:drawing>
            </w:r>
          </w:p>
        </w:tc>
      </w:tr>
      <w:tr w:rsidR="00650547" w:rsidRPr="007260FE" w14:paraId="2D6E7391" w14:textId="77777777" w:rsidTr="00564BAD">
        <w:tc>
          <w:tcPr>
            <w:tcW w:w="2432" w:type="dxa"/>
            <w:tcBorders>
              <w:left w:val="nil"/>
              <w:right w:val="nil"/>
            </w:tcBorders>
          </w:tcPr>
          <w:p w14:paraId="7F2C7169" w14:textId="77777777" w:rsidR="00650547" w:rsidRPr="00F32F7A" w:rsidRDefault="00650547" w:rsidP="00136517">
            <w:pPr>
              <w:spacing w:beforeLines="20" w:before="48" w:afterLines="20" w:after="48" w:line="249" w:lineRule="auto"/>
              <w:ind w:right="-9"/>
              <w:jc w:val="both"/>
              <w:rPr>
                <w:b/>
                <w:sz w:val="18"/>
                <w:lang w:val="uk-UA"/>
              </w:rPr>
            </w:pPr>
            <w:r>
              <w:rPr>
                <w:b/>
                <w:sz w:val="18"/>
                <w:lang w:val="uk-UA"/>
              </w:rPr>
              <w:t>Умови проведення робіт:</w:t>
            </w:r>
          </w:p>
        </w:tc>
        <w:tc>
          <w:tcPr>
            <w:tcW w:w="8228" w:type="dxa"/>
            <w:tcBorders>
              <w:left w:val="nil"/>
              <w:right w:val="nil"/>
            </w:tcBorders>
          </w:tcPr>
          <w:p w14:paraId="6707B317" w14:textId="605E2494" w:rsidR="00650547" w:rsidRPr="00585719" w:rsidRDefault="00585719" w:rsidP="00136517">
            <w:pPr>
              <w:spacing w:beforeLines="20" w:before="48" w:afterLines="20" w:after="48"/>
              <w:jc w:val="both"/>
              <w:rPr>
                <w:sz w:val="18"/>
                <w:szCs w:val="18"/>
                <w:lang w:val="uk-UA"/>
              </w:rPr>
            </w:pPr>
            <w:r w:rsidRPr="000551CF">
              <w:rPr>
                <w:sz w:val="18"/>
                <w:szCs w:val="18"/>
                <w:lang w:val="uk-UA"/>
              </w:rPr>
              <w:t>Температура застосування (повітря, основи, матеріалів): від + 5°С до +30 °С</w:t>
            </w:r>
            <w:r>
              <w:rPr>
                <w:sz w:val="18"/>
                <w:szCs w:val="18"/>
                <w:lang w:val="uk-UA"/>
              </w:rPr>
              <w:t>.</w:t>
            </w:r>
          </w:p>
        </w:tc>
      </w:tr>
      <w:tr w:rsidR="00650547" w:rsidRPr="007260FE" w14:paraId="6551432C" w14:textId="77777777" w:rsidTr="00564BAD">
        <w:trPr>
          <w:trHeight w:val="2721"/>
        </w:trPr>
        <w:tc>
          <w:tcPr>
            <w:tcW w:w="2432" w:type="dxa"/>
            <w:tcBorders>
              <w:left w:val="nil"/>
              <w:right w:val="nil"/>
            </w:tcBorders>
          </w:tcPr>
          <w:p w14:paraId="01543EF9" w14:textId="77777777" w:rsidR="00650547" w:rsidRPr="008C39FB" w:rsidRDefault="00650547" w:rsidP="00136517">
            <w:pPr>
              <w:pStyle w:val="a3"/>
              <w:tabs>
                <w:tab w:val="left" w:pos="2387"/>
              </w:tabs>
              <w:spacing w:beforeLines="20" w:before="48" w:afterLines="20" w:after="48"/>
              <w:ind w:left="0"/>
              <w:jc w:val="both"/>
              <w:rPr>
                <w:b/>
                <w:lang w:val="uk-UA"/>
              </w:rPr>
            </w:pPr>
            <w:r>
              <w:rPr>
                <w:b/>
                <w:lang w:val="uk-UA"/>
              </w:rPr>
              <w:t>Підготовка основи</w:t>
            </w:r>
            <w:r>
              <w:rPr>
                <w:b/>
              </w:rPr>
              <w:t>:</w:t>
            </w:r>
          </w:p>
        </w:tc>
        <w:tc>
          <w:tcPr>
            <w:tcW w:w="8228" w:type="dxa"/>
            <w:tcBorders>
              <w:left w:val="nil"/>
              <w:right w:val="nil"/>
            </w:tcBorders>
          </w:tcPr>
          <w:p w14:paraId="180079E7" w14:textId="4635A9E7" w:rsidR="00650547" w:rsidRPr="00585719" w:rsidRDefault="00794090" w:rsidP="00136517">
            <w:pPr>
              <w:spacing w:beforeLines="20" w:before="48" w:afterLines="20" w:after="48"/>
              <w:jc w:val="both"/>
              <w:rPr>
                <w:rFonts w:cstheme="minorHAnsi"/>
                <w:sz w:val="18"/>
                <w:szCs w:val="18"/>
                <w:lang w:val="uk-UA"/>
              </w:rPr>
            </w:pPr>
            <w:r>
              <w:rPr>
                <w:rFonts w:cstheme="minorHAnsi"/>
                <w:sz w:val="18"/>
                <w:szCs w:val="18"/>
                <w:lang w:val="uk-UA"/>
              </w:rPr>
              <w:t>Підготовка поверхні виконується згідно з «</w:t>
            </w:r>
            <w:r>
              <w:rPr>
                <w:rFonts w:cstheme="minorHAnsi"/>
                <w:sz w:val="18"/>
                <w:szCs w:val="18"/>
                <w:lang w:val="ru-RU"/>
              </w:rPr>
              <w:t xml:space="preserve">ДСТУ-Н Б А.3.1-23:2013» </w:t>
            </w:r>
            <w:r>
              <w:rPr>
                <w:rFonts w:cstheme="minorHAnsi"/>
                <w:sz w:val="18"/>
                <w:szCs w:val="18"/>
                <w:lang w:val="uk-UA"/>
              </w:rPr>
              <w:t>та</w:t>
            </w:r>
            <w:r>
              <w:rPr>
                <w:rFonts w:cstheme="minorHAnsi"/>
                <w:sz w:val="18"/>
                <w:szCs w:val="18"/>
                <w:lang w:val="ru-RU"/>
              </w:rPr>
              <w:t xml:space="preserve"> </w:t>
            </w:r>
            <w:r>
              <w:rPr>
                <w:rFonts w:cstheme="minorHAnsi"/>
                <w:sz w:val="18"/>
                <w:szCs w:val="18"/>
                <w:lang w:val="ru-RU"/>
              </w:rPr>
              <w:br/>
              <w:t>«ДСТУ-Н Б В.2.6-212:2016»</w:t>
            </w:r>
            <w:r>
              <w:rPr>
                <w:rFonts w:cstheme="minorHAnsi"/>
                <w:sz w:val="18"/>
                <w:szCs w:val="18"/>
                <w:lang w:val="uk-UA"/>
              </w:rPr>
              <w:t>.</w:t>
            </w:r>
            <w:r>
              <w:rPr>
                <w:rFonts w:cstheme="minorHAnsi"/>
                <w:sz w:val="15"/>
                <w:szCs w:val="15"/>
                <w:lang w:val="uk-UA"/>
              </w:rPr>
              <w:t xml:space="preserve"> </w:t>
            </w:r>
            <w:r>
              <w:rPr>
                <w:rFonts w:cstheme="minorHAnsi"/>
                <w:sz w:val="18"/>
                <w:szCs w:val="18"/>
                <w:lang w:val="uk-UA"/>
              </w:rPr>
              <w:t xml:space="preserve">Поверхня повинна бути міцна та суха, мати однорідну структуру, бути очищеною від пилу, жиру і засобів, що зменшують адгезію, залишків фарби і т.п. Фрагменти, що мають низьку міцність - видалити. Свіжі внутрішні бетонні поверхні повинні бути витримані мінімум 3 місяці перед початком наступних робіт, штукатурки і цементні стяжки - 4 тижні. Незначні нерівності та дефекти поверхні до 3 мм, необхідно вирівняти клейовим розчином. При великих </w:t>
            </w:r>
            <w:proofErr w:type="spellStart"/>
            <w:r>
              <w:rPr>
                <w:rFonts w:cstheme="minorHAnsi"/>
                <w:sz w:val="18"/>
                <w:szCs w:val="18"/>
                <w:lang w:val="uk-UA"/>
              </w:rPr>
              <w:t>нерівностях</w:t>
            </w:r>
            <w:proofErr w:type="spellEnd"/>
            <w:r>
              <w:rPr>
                <w:rFonts w:cstheme="minorHAnsi"/>
                <w:sz w:val="18"/>
                <w:szCs w:val="18"/>
                <w:lang w:val="uk-UA"/>
              </w:rPr>
              <w:t xml:space="preserve"> використовувати штукатурні розчини KREISEL 500 </w:t>
            </w:r>
            <w:r w:rsidR="00564BAD">
              <w:rPr>
                <w:rFonts w:cstheme="minorHAnsi"/>
                <w:sz w:val="18"/>
                <w:szCs w:val="18"/>
                <w:lang w:val="uk-UA"/>
              </w:rPr>
              <w:t>,</w:t>
            </w:r>
            <w:r>
              <w:rPr>
                <w:rFonts w:cstheme="minorHAnsi"/>
                <w:sz w:val="18"/>
                <w:szCs w:val="18"/>
                <w:lang w:val="uk-UA"/>
              </w:rPr>
              <w:t>501, 502</w:t>
            </w:r>
            <w:r>
              <w:rPr>
                <w:rFonts w:cstheme="minorHAnsi"/>
                <w:sz w:val="18"/>
                <w:szCs w:val="18"/>
              </w:rPr>
              <w:t>L</w:t>
            </w:r>
            <w:r>
              <w:rPr>
                <w:rFonts w:cstheme="minorHAnsi"/>
                <w:sz w:val="18"/>
                <w:szCs w:val="18"/>
                <w:lang w:val="uk-UA"/>
              </w:rPr>
              <w:t>, 505</w:t>
            </w:r>
            <w:r w:rsidR="00564BAD">
              <w:rPr>
                <w:rFonts w:cstheme="minorHAnsi"/>
                <w:sz w:val="18"/>
                <w:szCs w:val="18"/>
                <w:lang w:val="uk-UA"/>
              </w:rPr>
              <w:t xml:space="preserve"> або </w:t>
            </w:r>
            <w:r>
              <w:rPr>
                <w:rFonts w:cstheme="minorHAnsi"/>
                <w:sz w:val="18"/>
                <w:szCs w:val="18"/>
                <w:lang w:val="uk-UA"/>
              </w:rPr>
              <w:t xml:space="preserve">560. Перепади поверхні підлог вирівняти за допомогою </w:t>
            </w:r>
            <w:proofErr w:type="spellStart"/>
            <w:r>
              <w:rPr>
                <w:rFonts w:cstheme="minorHAnsi"/>
                <w:sz w:val="18"/>
                <w:szCs w:val="18"/>
                <w:lang w:val="uk-UA"/>
              </w:rPr>
              <w:t>самовирівнювальної</w:t>
            </w:r>
            <w:proofErr w:type="spellEnd"/>
            <w:r>
              <w:rPr>
                <w:rFonts w:cstheme="minorHAnsi"/>
                <w:sz w:val="18"/>
                <w:szCs w:val="18"/>
                <w:lang w:val="uk-UA"/>
              </w:rPr>
              <w:t xml:space="preserve"> суміші KREISEL</w:t>
            </w:r>
            <w:r w:rsidR="00564BAD">
              <w:rPr>
                <w:rFonts w:cstheme="minorHAnsi"/>
                <w:sz w:val="18"/>
                <w:szCs w:val="18"/>
                <w:lang w:val="uk-UA"/>
              </w:rPr>
              <w:t xml:space="preserve"> 410,</w:t>
            </w:r>
            <w:r>
              <w:rPr>
                <w:rFonts w:cstheme="minorHAnsi"/>
                <w:sz w:val="18"/>
                <w:szCs w:val="18"/>
                <w:lang w:val="uk-UA"/>
              </w:rPr>
              <w:t xml:space="preserve"> 411 </w:t>
            </w:r>
            <w:r w:rsidR="00564BAD">
              <w:rPr>
                <w:rFonts w:cstheme="minorHAnsi"/>
                <w:sz w:val="18"/>
                <w:szCs w:val="18"/>
                <w:lang w:val="uk-UA"/>
              </w:rPr>
              <w:t xml:space="preserve">, </w:t>
            </w:r>
            <w:r>
              <w:rPr>
                <w:rFonts w:cstheme="minorHAnsi"/>
                <w:sz w:val="18"/>
                <w:szCs w:val="18"/>
                <w:lang w:val="uk-UA"/>
              </w:rPr>
              <w:t>412, 211</w:t>
            </w:r>
            <w:r w:rsidR="00564BAD">
              <w:rPr>
                <w:rFonts w:cstheme="minorHAnsi"/>
                <w:sz w:val="18"/>
                <w:szCs w:val="18"/>
                <w:lang w:val="uk-UA"/>
              </w:rPr>
              <w:t xml:space="preserve"> або </w:t>
            </w:r>
            <w:r>
              <w:rPr>
                <w:rFonts w:cstheme="minorHAnsi"/>
                <w:sz w:val="18"/>
                <w:szCs w:val="18"/>
                <w:lang w:val="uk-UA"/>
              </w:rPr>
              <w:t>212. Поверхні з високою і нерівномірною поглинаючою здатністю (наприклад, пористі бетони, гіпсокартонні плити) та основи, що вимагають зниження водопоглинання, а також поверхні, що утворюють пил - обробити ґрунтовкою KREISEL</w:t>
            </w:r>
            <w:r w:rsidR="00564BAD">
              <w:rPr>
                <w:rFonts w:cstheme="minorHAnsi"/>
                <w:sz w:val="18"/>
                <w:szCs w:val="18"/>
                <w:lang w:val="uk-UA"/>
              </w:rPr>
              <w:t xml:space="preserve"> 300 або</w:t>
            </w:r>
            <w:r>
              <w:rPr>
                <w:rFonts w:cstheme="minorHAnsi"/>
                <w:sz w:val="18"/>
                <w:szCs w:val="18"/>
                <w:lang w:val="uk-UA"/>
              </w:rPr>
              <w:t xml:space="preserve"> 301. Бетонні поверхні з низькою поглинаючою здатністю, рекомендується заздалегідь зашпаклювати клейовою еластичною сумішшю до повного висихання.</w:t>
            </w:r>
          </w:p>
        </w:tc>
      </w:tr>
      <w:tr w:rsidR="00650547" w14:paraId="2269F928" w14:textId="77777777" w:rsidTr="00564BAD">
        <w:trPr>
          <w:trHeight w:val="360"/>
        </w:trPr>
        <w:tc>
          <w:tcPr>
            <w:tcW w:w="2432" w:type="dxa"/>
            <w:tcBorders>
              <w:left w:val="nil"/>
              <w:right w:val="nil"/>
            </w:tcBorders>
          </w:tcPr>
          <w:p w14:paraId="59AB8AA9" w14:textId="77777777" w:rsidR="00650547" w:rsidRDefault="00650547" w:rsidP="00136517">
            <w:pPr>
              <w:pStyle w:val="a3"/>
              <w:tabs>
                <w:tab w:val="left" w:pos="2387"/>
              </w:tabs>
              <w:spacing w:beforeLines="20" w:before="48" w:afterLines="20" w:after="48"/>
              <w:ind w:left="0"/>
              <w:jc w:val="both"/>
              <w:rPr>
                <w:b/>
                <w:lang w:val="uk-UA"/>
              </w:rPr>
            </w:pPr>
            <w:r>
              <w:rPr>
                <w:b/>
                <w:lang w:val="uk-UA"/>
              </w:rPr>
              <w:t>Приготування розчинової суміші</w:t>
            </w:r>
            <w:r w:rsidRPr="0039244E">
              <w:rPr>
                <w:b/>
                <w:lang w:val="de-DE"/>
              </w:rPr>
              <w:t>:</w:t>
            </w:r>
          </w:p>
          <w:p w14:paraId="2541E1D3" w14:textId="77777777" w:rsidR="00564BAD" w:rsidRPr="00564BAD" w:rsidRDefault="00564BAD" w:rsidP="00564BAD">
            <w:pPr>
              <w:rPr>
                <w:lang w:val="uk-UA"/>
              </w:rPr>
            </w:pPr>
          </w:p>
          <w:p w14:paraId="53C638C9" w14:textId="77777777" w:rsidR="00564BAD" w:rsidRPr="00564BAD" w:rsidRDefault="00564BAD" w:rsidP="00564BAD">
            <w:pPr>
              <w:rPr>
                <w:lang w:val="uk-UA"/>
              </w:rPr>
            </w:pPr>
          </w:p>
          <w:p w14:paraId="798AD36C" w14:textId="6B81206F" w:rsidR="00564BAD" w:rsidRPr="00564BAD" w:rsidRDefault="00564BAD" w:rsidP="00564BAD">
            <w:pPr>
              <w:jc w:val="center"/>
              <w:rPr>
                <w:lang w:val="uk-UA"/>
              </w:rPr>
            </w:pPr>
          </w:p>
        </w:tc>
        <w:tc>
          <w:tcPr>
            <w:tcW w:w="8228" w:type="dxa"/>
            <w:tcBorders>
              <w:left w:val="nil"/>
              <w:right w:val="nil"/>
            </w:tcBorders>
          </w:tcPr>
          <w:p w14:paraId="5DDDD610" w14:textId="293D64E7" w:rsidR="00650547" w:rsidRDefault="004F474E" w:rsidP="00136517">
            <w:pPr>
              <w:pStyle w:val="a3"/>
              <w:tabs>
                <w:tab w:val="left" w:pos="2387"/>
              </w:tabs>
              <w:spacing w:beforeLines="20" w:before="48" w:afterLines="20" w:after="48"/>
              <w:ind w:left="0"/>
              <w:jc w:val="both"/>
            </w:pPr>
            <w:r>
              <w:rPr>
                <w:rFonts w:cstheme="minorHAnsi"/>
                <w:lang w:val="uk-UA"/>
              </w:rPr>
              <w:lastRenderedPageBreak/>
              <w:t>М</w:t>
            </w:r>
            <w:r w:rsidRPr="00DD0CE4">
              <w:rPr>
                <w:rFonts w:cstheme="minorHAnsi"/>
                <w:lang w:val="uk-UA"/>
              </w:rPr>
              <w:t xml:space="preserve">ішок сухої суміші 25 кг додати в ємність, що містить </w:t>
            </w:r>
            <w:r w:rsidR="00E32493">
              <w:rPr>
                <w:rFonts w:cstheme="minorHAnsi"/>
                <w:lang w:val="uk-UA"/>
              </w:rPr>
              <w:t>7</w:t>
            </w:r>
            <w:r w:rsidR="00E353E9">
              <w:rPr>
                <w:rFonts w:cstheme="minorHAnsi"/>
                <w:lang w:val="uk-UA"/>
              </w:rPr>
              <w:t>,0</w:t>
            </w:r>
            <w:r w:rsidRPr="00DD0CE4">
              <w:rPr>
                <w:rFonts w:cstheme="minorHAnsi"/>
                <w:lang w:val="uk-UA"/>
              </w:rPr>
              <w:t xml:space="preserve"> літрів чистої води (температура води від +5°С до +30°С) та перемішати за допомогою будівельного низькообертового міксера до утворення однорідної маси. Витримати 5 хвилин і повторно перемішати. У разі необхідності використання частини упаковки, всю суху масу ретельно перемішати, оскільки під час транспортування могло відбутися розшарування складових компонентів. Отверділу масу не </w:t>
            </w:r>
            <w:r w:rsidRPr="00DD0CE4">
              <w:rPr>
                <w:rFonts w:cstheme="minorHAnsi"/>
                <w:lang w:val="uk-UA"/>
              </w:rPr>
              <w:lastRenderedPageBreak/>
              <w:t>змішувати з водою, або свіжим матеріалом.</w:t>
            </w:r>
          </w:p>
        </w:tc>
      </w:tr>
      <w:tr w:rsidR="00650547" w:rsidRPr="004F474E" w14:paraId="6F2BDBB1" w14:textId="77777777" w:rsidTr="00564BAD">
        <w:trPr>
          <w:trHeight w:val="168"/>
        </w:trPr>
        <w:tc>
          <w:tcPr>
            <w:tcW w:w="2432" w:type="dxa"/>
            <w:tcBorders>
              <w:left w:val="nil"/>
              <w:right w:val="nil"/>
            </w:tcBorders>
          </w:tcPr>
          <w:p w14:paraId="56884919" w14:textId="77777777" w:rsidR="00650547" w:rsidRDefault="00650547" w:rsidP="00136517">
            <w:pPr>
              <w:pStyle w:val="a3"/>
              <w:tabs>
                <w:tab w:val="left" w:pos="2387"/>
              </w:tabs>
              <w:spacing w:beforeLines="20" w:before="48" w:afterLines="20" w:after="48"/>
              <w:ind w:left="0"/>
              <w:jc w:val="both"/>
              <w:rPr>
                <w:b/>
                <w:lang w:val="uk-UA"/>
              </w:rPr>
            </w:pPr>
            <w:r>
              <w:rPr>
                <w:b/>
                <w:lang w:val="uk-UA"/>
              </w:rPr>
              <w:lastRenderedPageBreak/>
              <w:t>Спосіб застосування</w:t>
            </w:r>
            <w:r w:rsidRPr="0039244E">
              <w:rPr>
                <w:b/>
                <w:lang w:val="de-DE"/>
              </w:rPr>
              <w:t>:</w:t>
            </w:r>
          </w:p>
        </w:tc>
        <w:tc>
          <w:tcPr>
            <w:tcW w:w="8228" w:type="dxa"/>
            <w:tcBorders>
              <w:left w:val="nil"/>
              <w:right w:val="nil"/>
            </w:tcBorders>
          </w:tcPr>
          <w:p w14:paraId="45692E8E" w14:textId="4D824D3F" w:rsidR="00650547" w:rsidRPr="004F474E" w:rsidRDefault="004F474E" w:rsidP="00136517">
            <w:pPr>
              <w:spacing w:beforeLines="20" w:before="48" w:afterLines="20" w:after="48"/>
              <w:jc w:val="both"/>
              <w:rPr>
                <w:rFonts w:cstheme="minorHAnsi"/>
                <w:sz w:val="18"/>
                <w:szCs w:val="18"/>
                <w:lang w:val="uk-UA"/>
              </w:rPr>
            </w:pPr>
            <w:r>
              <w:rPr>
                <w:rFonts w:cstheme="minorHAnsi"/>
                <w:sz w:val="18"/>
                <w:szCs w:val="18"/>
                <w:lang w:val="uk-UA"/>
              </w:rPr>
              <w:t>П</w:t>
            </w:r>
            <w:r w:rsidRPr="00DD0CE4">
              <w:rPr>
                <w:rFonts w:cstheme="minorHAnsi"/>
                <w:sz w:val="18"/>
                <w:szCs w:val="18"/>
                <w:lang w:val="uk-UA"/>
              </w:rPr>
              <w:t>ідготовлена клейова суміш розподіляється по робочій поверхні тонким контактним шаром. У момент нанесення її із зусиллям притискати за допомогою рівної сторони шпателя до основи. Після цього нанести основний шар суміші і вирівняти його зубчатою стороною шпателя під кутом 45-60</w:t>
            </w:r>
            <w:r w:rsidR="006358FF">
              <w:rPr>
                <w:rFonts w:cstheme="minorHAnsi"/>
                <w:sz w:val="18"/>
                <w:szCs w:val="18"/>
                <w:lang w:val="uk-UA"/>
              </w:rPr>
              <w:t xml:space="preserve"> </w:t>
            </w:r>
            <w:r w:rsidRPr="00DD0CE4">
              <w:rPr>
                <w:rFonts w:cstheme="minorHAnsi"/>
                <w:sz w:val="18"/>
                <w:szCs w:val="18"/>
                <w:lang w:val="uk-UA"/>
              </w:rPr>
              <w:t>° відносно поверхні основи. Розмір площі з нанесеним на неї клейовим шаром повинен підбиратися таким чином, щоб розчинова суміш не встигала застигати і підсихати</w:t>
            </w:r>
            <w:r w:rsidRPr="009669E9">
              <w:rPr>
                <w:rFonts w:cstheme="minorHAnsi"/>
                <w:b/>
                <w:bCs/>
                <w:sz w:val="18"/>
                <w:szCs w:val="18"/>
                <w:lang w:val="uk-UA"/>
              </w:rPr>
              <w:t>. Не змочувати плитку перед приклеюванням!</w:t>
            </w:r>
            <w:r w:rsidRPr="00DD0CE4">
              <w:rPr>
                <w:rFonts w:cstheme="minorHAnsi"/>
                <w:sz w:val="18"/>
                <w:szCs w:val="18"/>
                <w:lang w:val="uk-UA"/>
              </w:rPr>
              <w:t xml:space="preserve"> Плитку необхідно приклеювати, прикладаючи її якомога ближче до попередньої і переміщаючи до утворення потрібного шва. Плитку притискати і, при необхідності, підбивати гумовим молотком, щоб клейова суміш контактувала мінімум з 65</w:t>
            </w:r>
            <w:r w:rsidR="006358FF">
              <w:rPr>
                <w:rFonts w:cstheme="minorHAnsi"/>
                <w:sz w:val="18"/>
                <w:szCs w:val="18"/>
                <w:lang w:val="uk-UA"/>
              </w:rPr>
              <w:t xml:space="preserve"> </w:t>
            </w:r>
            <w:r w:rsidRPr="00DD0CE4">
              <w:rPr>
                <w:rFonts w:cstheme="minorHAnsi"/>
                <w:sz w:val="18"/>
                <w:szCs w:val="18"/>
                <w:lang w:val="uk-UA"/>
              </w:rPr>
              <w:t>% площі її поверхні. При укладанні плитки розмірами більше ніж 30х30 см клейова суміш повинна контактувати мінімум з 80</w:t>
            </w:r>
            <w:r w:rsidR="006358FF">
              <w:rPr>
                <w:rFonts w:cstheme="minorHAnsi"/>
                <w:sz w:val="18"/>
                <w:szCs w:val="18"/>
                <w:lang w:val="uk-UA"/>
              </w:rPr>
              <w:t xml:space="preserve"> </w:t>
            </w:r>
            <w:r w:rsidRPr="00DD0CE4">
              <w:rPr>
                <w:rFonts w:cstheme="minorHAnsi"/>
                <w:sz w:val="18"/>
                <w:szCs w:val="18"/>
                <w:lang w:val="uk-UA"/>
              </w:rPr>
              <w:t>% площі її поверхні. Плитки, що укладаються зовні будівель, а також у місцях з підвищеною вологістю та на підлогах з високою інтенсивністю експлуатації потрібно укладати так, щоб клейова суміш контактувала з всією поверхнею плитки. Для цього суміш наноситься за допомогою методу «двостороннього нанесення», а саме суміш окрім поверхні основи наноситься також на саму плитку тонким рівномірним шаром, повністю закриваючи її профільовану нижню сторону. Ширина шва між плитками повинна підбиратися залежно від місця використання та розміру плитки (але не менше 2 мм). Перед повним застиганням розчину видалити його залишки зі швів між плитками, а плитку очистити вологою ганчіркою. До заповнення міжплиточних швів дозволяється приступити через 48 годин після приклеювання плитки. Для заповнення міжплиточних швів використовувати суміш KREISEL відповідного кольору.</w:t>
            </w:r>
          </w:p>
        </w:tc>
      </w:tr>
      <w:tr w:rsidR="00650547" w:rsidRPr="007260FE" w14:paraId="292D5429" w14:textId="77777777" w:rsidTr="00564BAD">
        <w:trPr>
          <w:trHeight w:val="144"/>
        </w:trPr>
        <w:tc>
          <w:tcPr>
            <w:tcW w:w="2432" w:type="dxa"/>
            <w:tcBorders>
              <w:left w:val="nil"/>
              <w:right w:val="nil"/>
            </w:tcBorders>
          </w:tcPr>
          <w:p w14:paraId="00981AE7" w14:textId="77777777" w:rsidR="00650547" w:rsidRDefault="004F474E" w:rsidP="00136517">
            <w:pPr>
              <w:pStyle w:val="a3"/>
              <w:tabs>
                <w:tab w:val="left" w:pos="2387"/>
              </w:tabs>
              <w:spacing w:beforeLines="20" w:before="48" w:afterLines="20" w:after="48"/>
              <w:ind w:left="0"/>
              <w:jc w:val="both"/>
              <w:rPr>
                <w:b/>
                <w:lang w:val="uk-UA"/>
              </w:rPr>
            </w:pPr>
            <w:r w:rsidRPr="00DD0CE4">
              <w:rPr>
                <w:rFonts w:cstheme="minorHAnsi"/>
                <w:b/>
                <w:lang w:val="uk-UA"/>
              </w:rPr>
              <w:t>Очистка інструменту:</w:t>
            </w:r>
          </w:p>
        </w:tc>
        <w:tc>
          <w:tcPr>
            <w:tcW w:w="8228" w:type="dxa"/>
            <w:tcBorders>
              <w:left w:val="nil"/>
              <w:right w:val="nil"/>
            </w:tcBorders>
          </w:tcPr>
          <w:p w14:paraId="664CBE4C" w14:textId="77777777" w:rsidR="00650547" w:rsidRPr="004F474E" w:rsidRDefault="004F474E" w:rsidP="00136517">
            <w:pPr>
              <w:pStyle w:val="a3"/>
              <w:tabs>
                <w:tab w:val="left" w:pos="2387"/>
              </w:tabs>
              <w:spacing w:beforeLines="20" w:before="48" w:afterLines="20" w:after="48"/>
              <w:ind w:left="0"/>
              <w:jc w:val="both"/>
              <w:rPr>
                <w:lang w:val="ru-RU"/>
              </w:rPr>
            </w:pPr>
            <w:r>
              <w:rPr>
                <w:rFonts w:cstheme="minorHAnsi"/>
                <w:lang w:val="uk-UA"/>
              </w:rPr>
              <w:t>Ч</w:t>
            </w:r>
            <w:r w:rsidRPr="00DD0CE4">
              <w:rPr>
                <w:rFonts w:cstheme="minorHAnsi"/>
                <w:lang w:val="uk-UA"/>
              </w:rPr>
              <w:t>истою водою, безпосередньо, після закінчення робіт.</w:t>
            </w:r>
          </w:p>
        </w:tc>
      </w:tr>
      <w:tr w:rsidR="004F474E" w:rsidRPr="007260FE" w14:paraId="44198B56" w14:textId="77777777" w:rsidTr="00564BAD">
        <w:trPr>
          <w:trHeight w:val="120"/>
        </w:trPr>
        <w:tc>
          <w:tcPr>
            <w:tcW w:w="2432" w:type="dxa"/>
            <w:tcBorders>
              <w:left w:val="nil"/>
              <w:right w:val="nil"/>
            </w:tcBorders>
          </w:tcPr>
          <w:p w14:paraId="4B027313" w14:textId="77777777" w:rsidR="004F474E" w:rsidRDefault="004F474E" w:rsidP="00136517">
            <w:pPr>
              <w:pStyle w:val="a3"/>
              <w:tabs>
                <w:tab w:val="left" w:pos="2387"/>
              </w:tabs>
              <w:spacing w:beforeLines="20" w:before="48" w:afterLines="20" w:after="48"/>
              <w:ind w:left="0"/>
              <w:jc w:val="both"/>
              <w:rPr>
                <w:b/>
                <w:lang w:val="uk-UA"/>
              </w:rPr>
            </w:pPr>
            <w:r>
              <w:rPr>
                <w:b/>
                <w:lang w:val="uk-UA"/>
              </w:rPr>
              <w:t>До уваги виконавців:</w:t>
            </w:r>
          </w:p>
        </w:tc>
        <w:tc>
          <w:tcPr>
            <w:tcW w:w="8228" w:type="dxa"/>
            <w:tcBorders>
              <w:left w:val="nil"/>
              <w:right w:val="nil"/>
            </w:tcBorders>
          </w:tcPr>
          <w:p w14:paraId="38057300" w14:textId="77777777" w:rsidR="004F474E" w:rsidRPr="004F474E" w:rsidRDefault="004F474E" w:rsidP="00136517">
            <w:pPr>
              <w:pStyle w:val="a3"/>
              <w:tabs>
                <w:tab w:val="left" w:pos="2387"/>
              </w:tabs>
              <w:spacing w:beforeLines="20" w:before="48" w:afterLines="20" w:after="48"/>
              <w:ind w:left="0"/>
              <w:jc w:val="both"/>
              <w:rPr>
                <w:lang w:val="ru-RU"/>
              </w:rPr>
            </w:pPr>
            <w:r w:rsidRPr="00360FF3">
              <w:rPr>
                <w:lang w:val="uk-UA"/>
              </w:rPr>
              <w:t>Продукт після змішування з водою проявляє лужну реакцію. Уникати контакту зі шкірою та попадання в очі. При попаданні в очі - ретельно промити чистою водою та звернутися до лікаря. При попаданні на шкіру - вимити водою використовуючи мило. У разі появи подразнення - звернутися до лікаря.</w:t>
            </w:r>
          </w:p>
        </w:tc>
      </w:tr>
      <w:tr w:rsidR="00650547" w:rsidRPr="007260FE" w14:paraId="22FC6D9C" w14:textId="77777777" w:rsidTr="00564BAD">
        <w:trPr>
          <w:trHeight w:val="112"/>
        </w:trPr>
        <w:tc>
          <w:tcPr>
            <w:tcW w:w="2432" w:type="dxa"/>
            <w:tcBorders>
              <w:left w:val="nil"/>
              <w:right w:val="nil"/>
            </w:tcBorders>
          </w:tcPr>
          <w:p w14:paraId="23032EE5" w14:textId="77777777" w:rsidR="00650547" w:rsidRDefault="00650547" w:rsidP="00136517">
            <w:pPr>
              <w:pStyle w:val="a3"/>
              <w:tabs>
                <w:tab w:val="left" w:pos="2387"/>
              </w:tabs>
              <w:spacing w:beforeLines="20" w:before="48" w:afterLines="20" w:after="48"/>
              <w:ind w:left="0"/>
              <w:jc w:val="both"/>
              <w:rPr>
                <w:b/>
                <w:lang w:val="uk-UA"/>
              </w:rPr>
            </w:pPr>
            <w:r w:rsidRPr="00505EE9">
              <w:rPr>
                <w:b/>
                <w:lang w:val="uk-UA"/>
              </w:rPr>
              <w:t>Гарантійний термін зберігання</w:t>
            </w:r>
            <w:r>
              <w:rPr>
                <w:b/>
                <w:lang w:val="uk-UA"/>
              </w:rPr>
              <w:t>:</w:t>
            </w:r>
          </w:p>
        </w:tc>
        <w:tc>
          <w:tcPr>
            <w:tcW w:w="8228" w:type="dxa"/>
            <w:tcBorders>
              <w:left w:val="nil"/>
              <w:right w:val="nil"/>
            </w:tcBorders>
          </w:tcPr>
          <w:p w14:paraId="4C2ADA10" w14:textId="77777777" w:rsidR="00650547" w:rsidRPr="004F474E" w:rsidRDefault="004F474E" w:rsidP="00136517">
            <w:pPr>
              <w:pStyle w:val="a3"/>
              <w:tabs>
                <w:tab w:val="left" w:pos="2387"/>
              </w:tabs>
              <w:spacing w:beforeLines="20" w:before="48" w:afterLines="20" w:after="48"/>
              <w:ind w:left="0"/>
              <w:jc w:val="both"/>
              <w:rPr>
                <w:lang w:val="uk-UA"/>
              </w:rPr>
            </w:pPr>
            <w:r w:rsidRPr="00D914C0">
              <w:rPr>
                <w:lang w:val="uk-UA"/>
              </w:rPr>
              <w:t>12 місяців від дати виробництва при умові зберігання в сухому місці в непошкодженій заводській упаковці.</w:t>
            </w:r>
          </w:p>
        </w:tc>
      </w:tr>
      <w:tr w:rsidR="00650547" w14:paraId="0C7200EA" w14:textId="77777777" w:rsidTr="00564BAD">
        <w:trPr>
          <w:trHeight w:val="419"/>
        </w:trPr>
        <w:tc>
          <w:tcPr>
            <w:tcW w:w="2432" w:type="dxa"/>
            <w:tcBorders>
              <w:left w:val="nil"/>
              <w:right w:val="nil"/>
            </w:tcBorders>
          </w:tcPr>
          <w:p w14:paraId="4905AC53" w14:textId="77777777" w:rsidR="00650547" w:rsidRDefault="00650547" w:rsidP="00136517">
            <w:pPr>
              <w:pStyle w:val="a3"/>
              <w:tabs>
                <w:tab w:val="left" w:pos="2387"/>
              </w:tabs>
              <w:spacing w:beforeLines="20" w:before="48" w:afterLines="20" w:after="48"/>
              <w:ind w:left="0"/>
              <w:jc w:val="both"/>
              <w:rPr>
                <w:b/>
                <w:lang w:val="uk-UA"/>
              </w:rPr>
            </w:pPr>
            <w:r>
              <w:rPr>
                <w:b/>
                <w:lang w:val="uk-UA"/>
              </w:rPr>
              <w:t>Продукт виготовлений згідно з</w:t>
            </w:r>
            <w:r w:rsidRPr="00F32F7A">
              <w:rPr>
                <w:b/>
                <w:lang w:val="ru-RU"/>
              </w:rPr>
              <w:t>:</w:t>
            </w:r>
          </w:p>
        </w:tc>
        <w:tc>
          <w:tcPr>
            <w:tcW w:w="8228" w:type="dxa"/>
            <w:tcBorders>
              <w:left w:val="nil"/>
              <w:right w:val="nil"/>
            </w:tcBorders>
          </w:tcPr>
          <w:p w14:paraId="79B0BDE5" w14:textId="4CE028C6" w:rsidR="00650547" w:rsidRPr="001C74C5" w:rsidRDefault="001C74C5" w:rsidP="00136517">
            <w:pPr>
              <w:spacing w:beforeLines="20" w:before="48" w:afterLines="20" w:after="48"/>
              <w:jc w:val="both"/>
              <w:rPr>
                <w:sz w:val="18"/>
                <w:szCs w:val="18"/>
                <w:lang w:val="uk-UA"/>
              </w:rPr>
            </w:pPr>
            <w:r w:rsidRPr="000551CF">
              <w:rPr>
                <w:sz w:val="18"/>
                <w:szCs w:val="18"/>
                <w:lang w:val="uk-UA"/>
              </w:rPr>
              <w:t>Ц.1.ЗК</w:t>
            </w:r>
            <w:r w:rsidR="00885842">
              <w:rPr>
                <w:sz w:val="18"/>
                <w:szCs w:val="18"/>
                <w:lang w:val="uk-UA"/>
              </w:rPr>
              <w:t>4</w:t>
            </w:r>
            <w:r w:rsidRPr="000551CF">
              <w:rPr>
                <w:sz w:val="18"/>
                <w:szCs w:val="18"/>
                <w:lang w:val="uk-UA"/>
              </w:rPr>
              <w:t xml:space="preserve"> ДСТУ Б В.2.7-126:2011</w:t>
            </w:r>
          </w:p>
        </w:tc>
      </w:tr>
      <w:tr w:rsidR="004F474E" w:rsidRPr="007260FE" w14:paraId="38C11CFF" w14:textId="77777777" w:rsidTr="00564BAD">
        <w:trPr>
          <w:trHeight w:val="112"/>
        </w:trPr>
        <w:tc>
          <w:tcPr>
            <w:tcW w:w="2432" w:type="dxa"/>
            <w:tcBorders>
              <w:left w:val="nil"/>
              <w:bottom w:val="single" w:sz="4" w:space="0" w:color="auto"/>
              <w:right w:val="nil"/>
            </w:tcBorders>
          </w:tcPr>
          <w:p w14:paraId="0C99DB44" w14:textId="77777777" w:rsidR="004F474E" w:rsidRDefault="004F474E" w:rsidP="00136517">
            <w:pPr>
              <w:pStyle w:val="a3"/>
              <w:tabs>
                <w:tab w:val="left" w:pos="2387"/>
              </w:tabs>
              <w:spacing w:beforeLines="20" w:before="48" w:afterLines="20" w:after="48"/>
              <w:ind w:left="0"/>
              <w:jc w:val="both"/>
              <w:rPr>
                <w:b/>
                <w:lang w:val="uk-UA"/>
              </w:rPr>
            </w:pPr>
            <w:r w:rsidRPr="00505EE9">
              <w:rPr>
                <w:b/>
                <w:lang w:val="uk-UA"/>
              </w:rPr>
              <w:t>Упаковка</w:t>
            </w:r>
            <w:r>
              <w:rPr>
                <w:b/>
                <w:lang w:val="uk-UA"/>
              </w:rPr>
              <w:t>:</w:t>
            </w:r>
          </w:p>
        </w:tc>
        <w:tc>
          <w:tcPr>
            <w:tcW w:w="8228" w:type="dxa"/>
            <w:tcBorders>
              <w:left w:val="nil"/>
              <w:bottom w:val="single" w:sz="4" w:space="0" w:color="auto"/>
              <w:right w:val="nil"/>
            </w:tcBorders>
          </w:tcPr>
          <w:p w14:paraId="057D7368" w14:textId="77777777" w:rsidR="004F474E" w:rsidRPr="00D55CEC" w:rsidRDefault="004F474E" w:rsidP="00136517">
            <w:pPr>
              <w:spacing w:beforeLines="20" w:before="48" w:afterLines="20" w:after="48"/>
              <w:jc w:val="both"/>
              <w:rPr>
                <w:sz w:val="18"/>
                <w:szCs w:val="18"/>
                <w:lang w:val="uk-UA"/>
              </w:rPr>
            </w:pPr>
            <w:r w:rsidRPr="003A74C3">
              <w:rPr>
                <w:rFonts w:cstheme="minorHAnsi"/>
                <w:sz w:val="18"/>
                <w:szCs w:val="18"/>
                <w:lang w:val="uk-UA"/>
              </w:rPr>
              <w:t>Мішки по 25 кг, 42 шт на палеті</w:t>
            </w:r>
          </w:p>
        </w:tc>
      </w:tr>
      <w:tr w:rsidR="004F474E" w14:paraId="75B95F5B" w14:textId="77777777" w:rsidTr="00564BAD">
        <w:trPr>
          <w:trHeight w:val="144"/>
        </w:trPr>
        <w:tc>
          <w:tcPr>
            <w:tcW w:w="2432" w:type="dxa"/>
            <w:tcBorders>
              <w:left w:val="nil"/>
              <w:bottom w:val="nil"/>
              <w:right w:val="nil"/>
            </w:tcBorders>
          </w:tcPr>
          <w:p w14:paraId="63822FA9" w14:textId="77777777" w:rsidR="004F474E" w:rsidRDefault="004F474E" w:rsidP="00136517">
            <w:pPr>
              <w:pStyle w:val="a3"/>
              <w:tabs>
                <w:tab w:val="left" w:pos="2387"/>
              </w:tabs>
              <w:spacing w:beforeLines="20" w:before="48" w:afterLines="20" w:after="48"/>
              <w:ind w:left="0"/>
              <w:jc w:val="both"/>
              <w:rPr>
                <w:b/>
                <w:lang w:val="uk-UA"/>
              </w:rPr>
            </w:pPr>
            <w:r>
              <w:rPr>
                <w:b/>
                <w:lang w:val="uk-UA"/>
              </w:rPr>
              <w:t>Технічні та робочі характеристики</w:t>
            </w:r>
            <w:r w:rsidR="0045190A">
              <w:rPr>
                <w:b/>
                <w:lang w:val="uk-UA"/>
              </w:rPr>
              <w:t>:</w:t>
            </w:r>
          </w:p>
        </w:tc>
        <w:tc>
          <w:tcPr>
            <w:tcW w:w="8228" w:type="dxa"/>
            <w:tcBorders>
              <w:left w:val="nil"/>
              <w:bottom w:val="nil"/>
              <w:right w:val="nil"/>
            </w:tcBorders>
          </w:tcPr>
          <w:p w14:paraId="146B5C1C" w14:textId="77777777" w:rsidR="004F474E" w:rsidRDefault="004F474E" w:rsidP="00136517">
            <w:pPr>
              <w:pStyle w:val="a3"/>
              <w:tabs>
                <w:tab w:val="left" w:pos="2387"/>
              </w:tabs>
              <w:spacing w:beforeLines="20" w:before="48" w:afterLines="20" w:after="48"/>
              <w:ind w:left="0"/>
              <w:jc w:val="both"/>
            </w:pPr>
          </w:p>
        </w:tc>
      </w:tr>
    </w:tbl>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8113"/>
      </w:tblGrid>
      <w:tr w:rsidR="00632868" w14:paraId="0F7A1FA4" w14:textId="77777777" w:rsidTr="00564BAD">
        <w:trPr>
          <w:trHeight w:val="636"/>
        </w:trPr>
        <w:tc>
          <w:tcPr>
            <w:tcW w:w="2432" w:type="dxa"/>
            <w:tcBorders>
              <w:left w:val="nil"/>
              <w:bottom w:val="single" w:sz="4" w:space="0" w:color="auto"/>
            </w:tcBorders>
            <w:shd w:val="clear" w:color="auto" w:fill="D3D3D3"/>
          </w:tcPr>
          <w:p w14:paraId="12CCE847" w14:textId="5C425164" w:rsidR="00632868" w:rsidRPr="00E353E9" w:rsidRDefault="001C74C5" w:rsidP="00136517">
            <w:pPr>
              <w:pStyle w:val="TableParagraph"/>
              <w:spacing w:beforeLines="20" w:before="48" w:afterLines="20" w:after="48" w:line="249" w:lineRule="auto"/>
              <w:ind w:right="460"/>
              <w:jc w:val="both"/>
              <w:rPr>
                <w:b/>
                <w:sz w:val="18"/>
                <w:lang w:val="uk-UA"/>
              </w:rPr>
            </w:pPr>
            <w:r w:rsidRPr="00E353E9">
              <w:rPr>
                <w:b/>
                <w:sz w:val="18"/>
                <w:lang w:val="uk-UA"/>
              </w:rPr>
              <w:t>Класифікація по</w:t>
            </w:r>
            <w:r w:rsidR="009942ED" w:rsidRPr="00E353E9">
              <w:rPr>
                <w:b/>
                <w:sz w:val="18"/>
                <w:lang w:val="uk-UA"/>
              </w:rPr>
              <w:t xml:space="preserve"> </w:t>
            </w:r>
            <w:r w:rsidR="00885842" w:rsidRPr="00E353E9">
              <w:rPr>
                <w:b/>
                <w:bCs/>
                <w:sz w:val="18"/>
                <w:szCs w:val="18"/>
                <w:lang w:val="uk-UA"/>
              </w:rPr>
              <w:t>ДСТУ Б В.2.7-126:2011</w:t>
            </w:r>
          </w:p>
        </w:tc>
        <w:tc>
          <w:tcPr>
            <w:tcW w:w="8113" w:type="dxa"/>
            <w:tcBorders>
              <w:bottom w:val="single" w:sz="4" w:space="0" w:color="auto"/>
            </w:tcBorders>
            <w:vAlign w:val="center"/>
          </w:tcPr>
          <w:p w14:paraId="59F7B8D1" w14:textId="794F0E76" w:rsidR="00632868" w:rsidRDefault="00885842" w:rsidP="00136517">
            <w:pPr>
              <w:pStyle w:val="TableParagraph"/>
              <w:spacing w:beforeLines="20" w:before="48" w:afterLines="20" w:after="48"/>
              <w:ind w:left="0"/>
              <w:jc w:val="center"/>
              <w:rPr>
                <w:sz w:val="18"/>
              </w:rPr>
            </w:pPr>
            <w:r w:rsidRPr="000551CF">
              <w:rPr>
                <w:sz w:val="18"/>
                <w:szCs w:val="18"/>
                <w:lang w:val="uk-UA"/>
              </w:rPr>
              <w:t>ЗК</w:t>
            </w:r>
            <w:r>
              <w:rPr>
                <w:sz w:val="18"/>
                <w:szCs w:val="18"/>
                <w:lang w:val="uk-UA"/>
              </w:rPr>
              <w:t>4</w:t>
            </w:r>
          </w:p>
        </w:tc>
      </w:tr>
      <w:tr w:rsidR="00564BAD" w14:paraId="73F13F6A" w14:textId="77777777" w:rsidTr="00564BAD">
        <w:trPr>
          <w:trHeight w:val="96"/>
        </w:trPr>
        <w:tc>
          <w:tcPr>
            <w:tcW w:w="2432" w:type="dxa"/>
            <w:tcBorders>
              <w:top w:val="single" w:sz="4" w:space="0" w:color="auto"/>
              <w:left w:val="nil"/>
            </w:tcBorders>
            <w:shd w:val="clear" w:color="auto" w:fill="D3D3D3"/>
          </w:tcPr>
          <w:p w14:paraId="532A0E51" w14:textId="2E7C3809" w:rsidR="00564BAD" w:rsidRPr="00564BAD" w:rsidRDefault="00564BAD" w:rsidP="00136517">
            <w:pPr>
              <w:pStyle w:val="TableParagraph"/>
              <w:spacing w:beforeLines="20" w:before="48" w:afterLines="20" w:after="48" w:line="249" w:lineRule="auto"/>
              <w:ind w:right="460"/>
              <w:jc w:val="both"/>
              <w:rPr>
                <w:b/>
                <w:sz w:val="18"/>
              </w:rPr>
            </w:pPr>
            <w:r w:rsidRPr="00564BAD">
              <w:rPr>
                <w:b/>
                <w:sz w:val="18"/>
                <w:lang w:val="uk-UA"/>
              </w:rPr>
              <w:t>Класифікація по ДСТУ EN 12004-1:2020</w:t>
            </w:r>
          </w:p>
        </w:tc>
        <w:tc>
          <w:tcPr>
            <w:tcW w:w="8113" w:type="dxa"/>
            <w:tcBorders>
              <w:top w:val="single" w:sz="4" w:space="0" w:color="auto"/>
            </w:tcBorders>
            <w:vAlign w:val="center"/>
          </w:tcPr>
          <w:p w14:paraId="0F74190A" w14:textId="305CFCFB" w:rsidR="00564BAD" w:rsidRPr="00564BAD" w:rsidRDefault="00564BAD" w:rsidP="00136517">
            <w:pPr>
              <w:pStyle w:val="TableParagraph"/>
              <w:spacing w:beforeLines="20" w:before="48" w:afterLines="20" w:after="48"/>
              <w:ind w:left="0"/>
              <w:jc w:val="center"/>
              <w:rPr>
                <w:sz w:val="18"/>
                <w:szCs w:val="18"/>
              </w:rPr>
            </w:pPr>
            <w:r>
              <w:rPr>
                <w:sz w:val="18"/>
                <w:szCs w:val="18"/>
              </w:rPr>
              <w:t>C2TE</w:t>
            </w:r>
          </w:p>
        </w:tc>
      </w:tr>
      <w:tr w:rsidR="00632868" w14:paraId="0BF0F9DC" w14:textId="77777777" w:rsidTr="00564BAD">
        <w:trPr>
          <w:trHeight w:val="58"/>
        </w:trPr>
        <w:tc>
          <w:tcPr>
            <w:tcW w:w="2432" w:type="dxa"/>
            <w:tcBorders>
              <w:left w:val="nil"/>
            </w:tcBorders>
            <w:shd w:val="clear" w:color="auto" w:fill="D3D3D3"/>
          </w:tcPr>
          <w:p w14:paraId="5B1C97C4" w14:textId="77777777" w:rsidR="00632868" w:rsidRPr="00E353E9" w:rsidRDefault="001C74C5" w:rsidP="00136517">
            <w:pPr>
              <w:pStyle w:val="TableParagraph"/>
              <w:spacing w:beforeLines="20" w:before="48" w:afterLines="20" w:after="48" w:line="249" w:lineRule="auto"/>
              <w:ind w:right="250"/>
              <w:jc w:val="both"/>
              <w:rPr>
                <w:b/>
                <w:sz w:val="18"/>
                <w:lang w:val="uk-UA"/>
              </w:rPr>
            </w:pPr>
            <w:r w:rsidRPr="00E353E9">
              <w:rPr>
                <w:b/>
                <w:sz w:val="18"/>
                <w:lang w:val="uk-UA"/>
              </w:rPr>
              <w:t>Термін придатності розчинової суміші:</w:t>
            </w:r>
          </w:p>
        </w:tc>
        <w:tc>
          <w:tcPr>
            <w:tcW w:w="8113" w:type="dxa"/>
            <w:vAlign w:val="center"/>
          </w:tcPr>
          <w:p w14:paraId="72F71517" w14:textId="77777777" w:rsidR="00632868" w:rsidRDefault="001C74C5" w:rsidP="00136517">
            <w:pPr>
              <w:pStyle w:val="TableParagraph"/>
              <w:spacing w:beforeLines="20" w:before="48" w:afterLines="20" w:after="48"/>
              <w:ind w:left="0"/>
              <w:jc w:val="center"/>
              <w:rPr>
                <w:sz w:val="18"/>
              </w:rPr>
            </w:pPr>
            <w:r w:rsidRPr="000551CF">
              <w:rPr>
                <w:sz w:val="18"/>
                <w:szCs w:val="18"/>
                <w:lang w:val="uk-UA"/>
              </w:rPr>
              <w:t>≥ 60 хв</w:t>
            </w:r>
          </w:p>
        </w:tc>
      </w:tr>
      <w:tr w:rsidR="00632868" w14:paraId="50C7DFD8" w14:textId="77777777" w:rsidTr="00564BAD">
        <w:trPr>
          <w:trHeight w:val="75"/>
        </w:trPr>
        <w:tc>
          <w:tcPr>
            <w:tcW w:w="2432" w:type="dxa"/>
            <w:tcBorders>
              <w:left w:val="nil"/>
            </w:tcBorders>
            <w:shd w:val="clear" w:color="auto" w:fill="D3D3D3"/>
          </w:tcPr>
          <w:p w14:paraId="36AE32FB" w14:textId="77777777" w:rsidR="00632868" w:rsidRPr="00E353E9" w:rsidRDefault="0045190A" w:rsidP="00136517">
            <w:pPr>
              <w:pStyle w:val="TableParagraph"/>
              <w:spacing w:beforeLines="20" w:before="48" w:afterLines="20" w:after="48" w:line="249" w:lineRule="auto"/>
              <w:ind w:right="250"/>
              <w:jc w:val="both"/>
              <w:rPr>
                <w:b/>
                <w:sz w:val="18"/>
                <w:lang w:val="uk-UA"/>
              </w:rPr>
            </w:pPr>
            <w:r w:rsidRPr="00E353E9">
              <w:rPr>
                <w:b/>
                <w:sz w:val="18"/>
                <w:lang w:val="uk-UA"/>
              </w:rPr>
              <w:t>Відкритий час розчинової суміші:</w:t>
            </w:r>
          </w:p>
        </w:tc>
        <w:tc>
          <w:tcPr>
            <w:tcW w:w="8113" w:type="dxa"/>
            <w:vAlign w:val="center"/>
          </w:tcPr>
          <w:p w14:paraId="53E69AA7" w14:textId="68EABFAC" w:rsidR="00632868" w:rsidRDefault="00A3493D" w:rsidP="00136517">
            <w:pPr>
              <w:pStyle w:val="TableParagraph"/>
              <w:spacing w:beforeLines="20" w:before="48" w:afterLines="20" w:after="48"/>
              <w:ind w:left="0"/>
              <w:jc w:val="center"/>
              <w:rPr>
                <w:sz w:val="18"/>
              </w:rPr>
            </w:pPr>
            <w:r w:rsidRPr="000551CF">
              <w:rPr>
                <w:sz w:val="18"/>
                <w:szCs w:val="18"/>
                <w:lang w:val="uk-UA"/>
              </w:rPr>
              <w:t>≥ 20 хв</w:t>
            </w:r>
          </w:p>
        </w:tc>
      </w:tr>
      <w:tr w:rsidR="00632868" w14:paraId="6ABFAC3B" w14:textId="77777777" w:rsidTr="00564BAD">
        <w:trPr>
          <w:trHeight w:val="380"/>
        </w:trPr>
        <w:tc>
          <w:tcPr>
            <w:tcW w:w="2432" w:type="dxa"/>
            <w:tcBorders>
              <w:left w:val="nil"/>
            </w:tcBorders>
            <w:shd w:val="clear" w:color="auto" w:fill="D3D3D3"/>
          </w:tcPr>
          <w:p w14:paraId="1EE33FE1" w14:textId="77777777" w:rsidR="00632868" w:rsidRPr="00E353E9" w:rsidRDefault="0045190A" w:rsidP="00136517">
            <w:pPr>
              <w:pStyle w:val="TableParagraph"/>
              <w:spacing w:beforeLines="20" w:before="48" w:afterLines="20" w:after="48" w:line="249" w:lineRule="auto"/>
              <w:ind w:right="250"/>
              <w:jc w:val="both"/>
              <w:rPr>
                <w:b/>
                <w:sz w:val="18"/>
                <w:lang w:val="uk-UA"/>
              </w:rPr>
            </w:pPr>
            <w:r w:rsidRPr="00E353E9">
              <w:rPr>
                <w:b/>
                <w:sz w:val="18"/>
                <w:lang w:val="uk-UA"/>
              </w:rPr>
              <w:t>Час коригування розчинової суміші:</w:t>
            </w:r>
          </w:p>
        </w:tc>
        <w:tc>
          <w:tcPr>
            <w:tcW w:w="8113" w:type="dxa"/>
            <w:vAlign w:val="center"/>
          </w:tcPr>
          <w:p w14:paraId="0F166F7C" w14:textId="10C81E9A" w:rsidR="00632868" w:rsidRDefault="00A3493D" w:rsidP="00136517">
            <w:pPr>
              <w:pStyle w:val="TableParagraph"/>
              <w:spacing w:beforeLines="20" w:before="48" w:afterLines="20" w:after="48"/>
              <w:ind w:left="0"/>
              <w:jc w:val="center"/>
              <w:rPr>
                <w:sz w:val="18"/>
              </w:rPr>
            </w:pPr>
            <w:r w:rsidRPr="000551CF">
              <w:rPr>
                <w:sz w:val="18"/>
                <w:szCs w:val="18"/>
                <w:lang w:val="uk-UA"/>
              </w:rPr>
              <w:t>≥ 10 хв</w:t>
            </w:r>
          </w:p>
        </w:tc>
      </w:tr>
      <w:tr w:rsidR="00632868" w14:paraId="7457D26E" w14:textId="77777777" w:rsidTr="00564BAD">
        <w:trPr>
          <w:trHeight w:val="580"/>
        </w:trPr>
        <w:tc>
          <w:tcPr>
            <w:tcW w:w="2432" w:type="dxa"/>
            <w:tcBorders>
              <w:left w:val="nil"/>
              <w:bottom w:val="single" w:sz="6" w:space="0" w:color="000000"/>
            </w:tcBorders>
            <w:shd w:val="clear" w:color="auto" w:fill="D3D3D3"/>
          </w:tcPr>
          <w:p w14:paraId="563F3883" w14:textId="77777777" w:rsidR="00632868" w:rsidRPr="00E353E9" w:rsidRDefault="0045190A" w:rsidP="00136517">
            <w:pPr>
              <w:pStyle w:val="TableParagraph"/>
              <w:spacing w:beforeLines="20" w:before="48" w:afterLines="20" w:after="48" w:line="249" w:lineRule="auto"/>
              <w:ind w:right="250"/>
              <w:jc w:val="both"/>
              <w:rPr>
                <w:b/>
                <w:sz w:val="18"/>
                <w:lang w:val="uk-UA"/>
              </w:rPr>
            </w:pPr>
            <w:r w:rsidRPr="00E353E9">
              <w:rPr>
                <w:b/>
                <w:sz w:val="18"/>
                <w:lang w:val="uk-UA"/>
              </w:rPr>
              <w:lastRenderedPageBreak/>
              <w:t>Зміщення матеріалу, що закріплюється (тільки для стін):</w:t>
            </w:r>
          </w:p>
        </w:tc>
        <w:tc>
          <w:tcPr>
            <w:tcW w:w="8113" w:type="dxa"/>
            <w:tcBorders>
              <w:bottom w:val="single" w:sz="6" w:space="0" w:color="000000"/>
            </w:tcBorders>
            <w:vAlign w:val="center"/>
          </w:tcPr>
          <w:p w14:paraId="5267D4B4" w14:textId="684AA9BF" w:rsidR="00632868" w:rsidRDefault="00A3493D" w:rsidP="00136517">
            <w:pPr>
              <w:pStyle w:val="TableParagraph"/>
              <w:spacing w:beforeLines="20" w:before="48" w:afterLines="20" w:after="48"/>
              <w:ind w:left="0"/>
              <w:jc w:val="center"/>
              <w:rPr>
                <w:sz w:val="18"/>
              </w:rPr>
            </w:pPr>
            <w:r w:rsidRPr="000551CF">
              <w:rPr>
                <w:sz w:val="18"/>
                <w:szCs w:val="18"/>
                <w:lang w:val="uk-UA"/>
              </w:rPr>
              <w:t>≤ 0,5 мм</w:t>
            </w:r>
          </w:p>
        </w:tc>
      </w:tr>
      <w:tr w:rsidR="00632868" w14:paraId="129D3A85" w14:textId="77777777" w:rsidTr="00564BAD">
        <w:trPr>
          <w:trHeight w:val="252"/>
        </w:trPr>
        <w:tc>
          <w:tcPr>
            <w:tcW w:w="2432" w:type="dxa"/>
            <w:tcBorders>
              <w:top w:val="single" w:sz="6" w:space="0" w:color="000000"/>
              <w:left w:val="nil"/>
              <w:bottom w:val="single" w:sz="4" w:space="0" w:color="auto"/>
            </w:tcBorders>
            <w:shd w:val="clear" w:color="auto" w:fill="D3D3D3"/>
          </w:tcPr>
          <w:p w14:paraId="6830CC61" w14:textId="77777777" w:rsidR="00632868" w:rsidRPr="00E353E9" w:rsidRDefault="00A3493D" w:rsidP="00136517">
            <w:pPr>
              <w:pStyle w:val="TableParagraph"/>
              <w:spacing w:beforeLines="20" w:before="48" w:afterLines="20" w:after="48"/>
              <w:ind w:left="142" w:right="249"/>
              <w:jc w:val="both"/>
              <w:rPr>
                <w:b/>
                <w:sz w:val="18"/>
                <w:lang w:val="uk-UA"/>
              </w:rPr>
            </w:pPr>
            <w:r w:rsidRPr="00E353E9">
              <w:rPr>
                <w:b/>
                <w:sz w:val="18"/>
                <w:lang w:val="uk-UA"/>
              </w:rPr>
              <w:t>Час можливого технологічного пересування:</w:t>
            </w:r>
          </w:p>
        </w:tc>
        <w:tc>
          <w:tcPr>
            <w:tcW w:w="8113" w:type="dxa"/>
            <w:tcBorders>
              <w:top w:val="single" w:sz="6" w:space="0" w:color="000000"/>
              <w:bottom w:val="single" w:sz="4" w:space="0" w:color="auto"/>
            </w:tcBorders>
            <w:vAlign w:val="center"/>
          </w:tcPr>
          <w:p w14:paraId="331DA059" w14:textId="135F003F" w:rsidR="00632868" w:rsidRDefault="00430DD1" w:rsidP="00136517">
            <w:pPr>
              <w:pStyle w:val="TableParagraph"/>
              <w:spacing w:beforeLines="20" w:before="48" w:afterLines="20" w:after="48"/>
              <w:ind w:left="0"/>
              <w:jc w:val="center"/>
              <w:rPr>
                <w:sz w:val="18"/>
              </w:rPr>
            </w:pPr>
            <w:r w:rsidRPr="000551CF">
              <w:rPr>
                <w:sz w:val="18"/>
                <w:szCs w:val="18"/>
                <w:lang w:val="uk-UA"/>
              </w:rPr>
              <w:t>≥</w:t>
            </w:r>
            <w:r>
              <w:rPr>
                <w:sz w:val="18"/>
                <w:szCs w:val="18"/>
                <w:lang w:val="uk-UA"/>
              </w:rPr>
              <w:t xml:space="preserve"> </w:t>
            </w:r>
            <w:r w:rsidR="00A3493D" w:rsidRPr="000551CF">
              <w:rPr>
                <w:sz w:val="18"/>
                <w:szCs w:val="18"/>
                <w:lang w:val="uk-UA"/>
              </w:rPr>
              <w:t>48 год</w:t>
            </w:r>
          </w:p>
        </w:tc>
      </w:tr>
      <w:tr w:rsidR="0045190A" w:rsidRPr="0045190A" w14:paraId="277A89B7" w14:textId="77777777" w:rsidTr="00564BAD">
        <w:trPr>
          <w:trHeight w:val="2548"/>
        </w:trPr>
        <w:tc>
          <w:tcPr>
            <w:tcW w:w="2432" w:type="dxa"/>
            <w:tcBorders>
              <w:top w:val="single" w:sz="4" w:space="0" w:color="auto"/>
              <w:left w:val="nil"/>
              <w:bottom w:val="single" w:sz="4" w:space="0" w:color="auto"/>
            </w:tcBorders>
            <w:shd w:val="clear" w:color="auto" w:fill="D3D3D3"/>
          </w:tcPr>
          <w:p w14:paraId="34DABF08" w14:textId="77777777" w:rsidR="0045190A" w:rsidRPr="00E353E9" w:rsidRDefault="0045190A" w:rsidP="00136517">
            <w:pPr>
              <w:pStyle w:val="TableParagraph"/>
              <w:spacing w:beforeLines="20" w:before="48" w:afterLines="20" w:after="48"/>
              <w:ind w:left="142" w:right="249"/>
              <w:jc w:val="both"/>
              <w:rPr>
                <w:b/>
                <w:sz w:val="18"/>
                <w:lang w:val="uk-UA"/>
              </w:rPr>
            </w:pPr>
            <w:r w:rsidRPr="00E353E9">
              <w:rPr>
                <w:b/>
                <w:sz w:val="18"/>
                <w:lang w:val="uk-UA"/>
              </w:rPr>
              <w:t>Міцність зчеплення розчину з основою після:</w:t>
            </w:r>
          </w:p>
          <w:p w14:paraId="46DF7105" w14:textId="370CF00F" w:rsidR="0045190A" w:rsidRPr="00E353E9" w:rsidRDefault="0045190A" w:rsidP="00136517">
            <w:pPr>
              <w:pStyle w:val="TableParagraph"/>
              <w:spacing w:beforeLines="20" w:before="48" w:afterLines="20" w:after="48"/>
              <w:ind w:left="142" w:right="249"/>
              <w:jc w:val="both"/>
              <w:rPr>
                <w:b/>
                <w:sz w:val="18"/>
                <w:lang w:val="uk-UA"/>
              </w:rPr>
            </w:pPr>
            <w:r w:rsidRPr="00E353E9">
              <w:rPr>
                <w:b/>
                <w:sz w:val="18"/>
                <w:lang w:val="uk-UA"/>
              </w:rPr>
              <w:t>-витримування в повітряно-сухих умовах:</w:t>
            </w:r>
          </w:p>
          <w:p w14:paraId="04FFA1DD" w14:textId="77777777" w:rsidR="0045190A" w:rsidRPr="00E353E9" w:rsidRDefault="0045190A" w:rsidP="00136517">
            <w:pPr>
              <w:pStyle w:val="TableParagraph"/>
              <w:spacing w:beforeLines="20" w:before="48" w:afterLines="20" w:after="48"/>
              <w:ind w:left="142" w:right="249"/>
              <w:jc w:val="both"/>
              <w:rPr>
                <w:b/>
                <w:sz w:val="18"/>
                <w:lang w:val="uk-UA"/>
              </w:rPr>
            </w:pPr>
            <w:r w:rsidRPr="00E353E9">
              <w:rPr>
                <w:b/>
                <w:sz w:val="18"/>
                <w:lang w:val="uk-UA"/>
              </w:rPr>
              <w:t>-замочування у воді:</w:t>
            </w:r>
          </w:p>
          <w:p w14:paraId="5DF154FA" w14:textId="2E3173BF" w:rsidR="0045190A" w:rsidRPr="00E353E9" w:rsidRDefault="0045190A" w:rsidP="00136517">
            <w:pPr>
              <w:pStyle w:val="TableParagraph"/>
              <w:spacing w:beforeLines="20" w:before="48" w:afterLines="20" w:after="48"/>
              <w:ind w:left="142" w:right="249"/>
              <w:jc w:val="both"/>
              <w:rPr>
                <w:b/>
                <w:sz w:val="18"/>
                <w:lang w:val="uk-UA"/>
              </w:rPr>
            </w:pPr>
            <w:r w:rsidRPr="00E353E9">
              <w:rPr>
                <w:b/>
                <w:sz w:val="18"/>
                <w:lang w:val="uk-UA"/>
              </w:rPr>
              <w:t xml:space="preserve">-навперемінного заморожування і відтавання, </w:t>
            </w:r>
            <w:r w:rsidR="00E353E9">
              <w:rPr>
                <w:b/>
                <w:sz w:val="18"/>
                <w:lang w:val="uk-UA"/>
              </w:rPr>
              <w:t>75</w:t>
            </w:r>
            <w:r w:rsidRPr="00E353E9">
              <w:rPr>
                <w:b/>
                <w:sz w:val="18"/>
                <w:lang w:val="uk-UA"/>
              </w:rPr>
              <w:t xml:space="preserve"> циклів: -температурного впливу, (+70°С):</w:t>
            </w:r>
          </w:p>
        </w:tc>
        <w:tc>
          <w:tcPr>
            <w:tcW w:w="8113" w:type="dxa"/>
            <w:tcBorders>
              <w:top w:val="single" w:sz="4" w:space="0" w:color="auto"/>
              <w:bottom w:val="single" w:sz="4" w:space="0" w:color="auto"/>
            </w:tcBorders>
            <w:vAlign w:val="center"/>
          </w:tcPr>
          <w:p w14:paraId="0E55F5C8" w14:textId="77777777" w:rsidR="00430DD1" w:rsidRPr="00DE0D8F" w:rsidRDefault="00430DD1" w:rsidP="00E353E9">
            <w:pPr>
              <w:pStyle w:val="TableParagraph"/>
              <w:spacing w:beforeLines="20" w:before="48" w:afterLines="20" w:after="48"/>
              <w:ind w:left="0"/>
              <w:jc w:val="both"/>
              <w:rPr>
                <w:sz w:val="18"/>
                <w:lang w:val="ru-RU"/>
              </w:rPr>
            </w:pPr>
          </w:p>
          <w:p w14:paraId="12C2AFE8" w14:textId="77777777" w:rsidR="00430DD1" w:rsidRPr="00DE0D8F" w:rsidRDefault="00430DD1" w:rsidP="00136517">
            <w:pPr>
              <w:pStyle w:val="TableParagraph"/>
              <w:spacing w:beforeLines="20" w:before="48" w:afterLines="20" w:after="48"/>
              <w:ind w:left="0"/>
              <w:jc w:val="both"/>
              <w:rPr>
                <w:sz w:val="18"/>
                <w:lang w:val="ru-RU"/>
              </w:rPr>
            </w:pPr>
          </w:p>
          <w:p w14:paraId="51E31E3D" w14:textId="77777777" w:rsidR="00430DD1" w:rsidRPr="00DE0D8F" w:rsidRDefault="00430DD1" w:rsidP="00E353E9">
            <w:pPr>
              <w:pStyle w:val="TableParagraph"/>
              <w:spacing w:beforeLines="20" w:before="48" w:afterLines="20" w:after="48"/>
              <w:ind w:left="0"/>
              <w:rPr>
                <w:sz w:val="18"/>
                <w:lang w:val="ru-RU"/>
              </w:rPr>
            </w:pPr>
          </w:p>
          <w:p w14:paraId="110BE487" w14:textId="36FA7919" w:rsidR="0045190A" w:rsidRPr="0045190A" w:rsidRDefault="0045190A" w:rsidP="00136517">
            <w:pPr>
              <w:pStyle w:val="TableParagraph"/>
              <w:spacing w:beforeLines="20" w:before="48" w:afterLines="20" w:after="48"/>
              <w:ind w:left="0"/>
              <w:jc w:val="center"/>
              <w:rPr>
                <w:sz w:val="18"/>
              </w:rPr>
            </w:pPr>
            <w:r w:rsidRPr="0045190A">
              <w:rPr>
                <w:sz w:val="18"/>
              </w:rPr>
              <w:t xml:space="preserve">≥ </w:t>
            </w:r>
            <w:r w:rsidR="001B1685">
              <w:rPr>
                <w:sz w:val="18"/>
              </w:rPr>
              <w:t>1</w:t>
            </w:r>
            <w:r w:rsidR="001B1685">
              <w:rPr>
                <w:sz w:val="18"/>
                <w:lang w:val="uk-UA"/>
              </w:rPr>
              <w:t>,</w:t>
            </w:r>
            <w:r w:rsidRPr="0045190A">
              <w:rPr>
                <w:sz w:val="18"/>
              </w:rPr>
              <w:t>0 МПа</w:t>
            </w:r>
          </w:p>
          <w:p w14:paraId="104AC4C5" w14:textId="77777777" w:rsidR="00430DD1" w:rsidRDefault="00430DD1" w:rsidP="00136517">
            <w:pPr>
              <w:pStyle w:val="TableParagraph"/>
              <w:spacing w:beforeLines="20" w:before="48" w:afterLines="20" w:after="48"/>
              <w:ind w:left="211"/>
              <w:jc w:val="center"/>
              <w:rPr>
                <w:sz w:val="18"/>
              </w:rPr>
            </w:pPr>
          </w:p>
          <w:p w14:paraId="1F6B761C" w14:textId="062F1CC0" w:rsidR="0045190A" w:rsidRPr="0045190A" w:rsidRDefault="0045190A" w:rsidP="00136517">
            <w:pPr>
              <w:pStyle w:val="TableParagraph"/>
              <w:spacing w:beforeLines="20" w:before="48" w:afterLines="20" w:after="48"/>
              <w:ind w:left="0"/>
              <w:jc w:val="center"/>
              <w:rPr>
                <w:sz w:val="18"/>
              </w:rPr>
            </w:pPr>
            <w:r w:rsidRPr="0045190A">
              <w:rPr>
                <w:sz w:val="18"/>
              </w:rPr>
              <w:t xml:space="preserve">≥ </w:t>
            </w:r>
            <w:r w:rsidR="001B1685">
              <w:rPr>
                <w:sz w:val="18"/>
                <w:lang w:val="uk-UA"/>
              </w:rPr>
              <w:t>1,0</w:t>
            </w:r>
            <w:r w:rsidRPr="0045190A">
              <w:rPr>
                <w:sz w:val="18"/>
              </w:rPr>
              <w:t xml:space="preserve"> МПа</w:t>
            </w:r>
          </w:p>
          <w:p w14:paraId="789EE104" w14:textId="77777777" w:rsidR="00430DD1" w:rsidRDefault="00430DD1" w:rsidP="00136517">
            <w:pPr>
              <w:spacing w:beforeLines="20" w:before="48" w:afterLines="20" w:after="48"/>
              <w:jc w:val="center"/>
              <w:rPr>
                <w:sz w:val="18"/>
              </w:rPr>
            </w:pPr>
          </w:p>
          <w:p w14:paraId="022B5649" w14:textId="77777777" w:rsidR="00430DD1" w:rsidRDefault="00430DD1" w:rsidP="00136517">
            <w:pPr>
              <w:spacing w:beforeLines="20" w:before="48" w:afterLines="20" w:after="48"/>
              <w:jc w:val="center"/>
              <w:rPr>
                <w:sz w:val="18"/>
              </w:rPr>
            </w:pPr>
          </w:p>
          <w:p w14:paraId="5399DD80" w14:textId="3E992E07" w:rsidR="0045190A" w:rsidRPr="0045190A" w:rsidRDefault="0045190A" w:rsidP="00E353E9">
            <w:pPr>
              <w:spacing w:beforeLines="20" w:before="48" w:afterLines="20" w:after="48"/>
              <w:ind w:right="166"/>
              <w:jc w:val="center"/>
              <w:rPr>
                <w:sz w:val="18"/>
              </w:rPr>
            </w:pPr>
            <w:r w:rsidRPr="0045190A">
              <w:rPr>
                <w:sz w:val="18"/>
              </w:rPr>
              <w:t xml:space="preserve">≥ </w:t>
            </w:r>
            <w:r w:rsidR="001B1685">
              <w:rPr>
                <w:sz w:val="18"/>
                <w:lang w:val="uk-UA"/>
              </w:rPr>
              <w:t>1,0</w:t>
            </w:r>
            <w:r w:rsidRPr="0045190A">
              <w:rPr>
                <w:sz w:val="18"/>
              </w:rPr>
              <w:t xml:space="preserve"> МПа</w:t>
            </w:r>
          </w:p>
          <w:p w14:paraId="50D34D12" w14:textId="77777777" w:rsidR="00430DD1" w:rsidRDefault="00430DD1" w:rsidP="00136517">
            <w:pPr>
              <w:spacing w:beforeLines="20" w:before="48" w:afterLines="20" w:after="48"/>
              <w:jc w:val="center"/>
              <w:rPr>
                <w:sz w:val="18"/>
              </w:rPr>
            </w:pPr>
          </w:p>
          <w:p w14:paraId="554086A7" w14:textId="1587A4C7" w:rsidR="0045190A" w:rsidRPr="0045190A" w:rsidRDefault="0045190A" w:rsidP="00E353E9">
            <w:pPr>
              <w:spacing w:beforeLines="20" w:before="48" w:afterLines="20" w:after="48"/>
              <w:ind w:right="166"/>
              <w:jc w:val="center"/>
              <w:rPr>
                <w:sz w:val="18"/>
              </w:rPr>
            </w:pPr>
            <w:r w:rsidRPr="0045190A">
              <w:rPr>
                <w:sz w:val="18"/>
              </w:rPr>
              <w:t xml:space="preserve">≥ </w:t>
            </w:r>
            <w:r w:rsidR="001B1685">
              <w:rPr>
                <w:sz w:val="18"/>
                <w:lang w:val="uk-UA"/>
              </w:rPr>
              <w:t>1,0</w:t>
            </w:r>
            <w:r w:rsidRPr="0045190A">
              <w:rPr>
                <w:sz w:val="18"/>
              </w:rPr>
              <w:t xml:space="preserve"> МПа</w:t>
            </w:r>
          </w:p>
        </w:tc>
      </w:tr>
      <w:tr w:rsidR="0045190A" w:rsidRPr="0045190A" w14:paraId="14F9872A" w14:textId="77777777" w:rsidTr="00564BAD">
        <w:trPr>
          <w:trHeight w:val="120"/>
        </w:trPr>
        <w:tc>
          <w:tcPr>
            <w:tcW w:w="2432" w:type="dxa"/>
            <w:tcBorders>
              <w:top w:val="single" w:sz="4" w:space="0" w:color="auto"/>
              <w:left w:val="nil"/>
              <w:bottom w:val="single" w:sz="4" w:space="0" w:color="auto"/>
            </w:tcBorders>
            <w:shd w:val="clear" w:color="auto" w:fill="D3D3D3"/>
          </w:tcPr>
          <w:p w14:paraId="2301EB2D" w14:textId="06624F10" w:rsidR="0045190A" w:rsidRPr="00E353E9" w:rsidRDefault="00A3493D" w:rsidP="00136517">
            <w:pPr>
              <w:pStyle w:val="TableParagraph"/>
              <w:spacing w:beforeLines="20" w:before="48" w:afterLines="20" w:after="48" w:line="249" w:lineRule="auto"/>
              <w:ind w:right="250"/>
              <w:jc w:val="both"/>
              <w:rPr>
                <w:b/>
                <w:sz w:val="18"/>
                <w:lang w:val="uk-UA"/>
              </w:rPr>
            </w:pPr>
            <w:r w:rsidRPr="00E353E9">
              <w:rPr>
                <w:b/>
                <w:sz w:val="18"/>
                <w:lang w:val="uk-UA"/>
              </w:rPr>
              <w:t>Рекомендована товщина шару розчину:</w:t>
            </w:r>
          </w:p>
        </w:tc>
        <w:tc>
          <w:tcPr>
            <w:tcW w:w="8113" w:type="dxa"/>
            <w:tcBorders>
              <w:top w:val="single" w:sz="4" w:space="0" w:color="auto"/>
              <w:bottom w:val="single" w:sz="4" w:space="0" w:color="auto"/>
            </w:tcBorders>
            <w:vAlign w:val="center"/>
          </w:tcPr>
          <w:p w14:paraId="1BA7F1F2" w14:textId="0FC91ECB" w:rsidR="0045190A" w:rsidRPr="0045190A" w:rsidRDefault="00A3493D" w:rsidP="00136517">
            <w:pPr>
              <w:pStyle w:val="TableParagraph"/>
              <w:spacing w:beforeLines="20" w:before="48" w:afterLines="20" w:after="48"/>
              <w:ind w:left="211"/>
              <w:jc w:val="center"/>
              <w:rPr>
                <w:sz w:val="18"/>
                <w:lang w:val="ru-RU"/>
              </w:rPr>
            </w:pPr>
            <w:r w:rsidRPr="000551CF">
              <w:rPr>
                <w:sz w:val="18"/>
                <w:szCs w:val="18"/>
                <w:lang w:val="uk-UA"/>
              </w:rPr>
              <w:t>2-1</w:t>
            </w:r>
            <w:r w:rsidR="001B1685">
              <w:rPr>
                <w:sz w:val="18"/>
                <w:szCs w:val="18"/>
                <w:lang w:val="uk-UA"/>
              </w:rPr>
              <w:t>5</w:t>
            </w:r>
            <w:r w:rsidRPr="000551CF">
              <w:rPr>
                <w:sz w:val="18"/>
                <w:szCs w:val="18"/>
                <w:lang w:val="uk-UA"/>
              </w:rPr>
              <w:t xml:space="preserve"> мм</w:t>
            </w:r>
          </w:p>
        </w:tc>
      </w:tr>
      <w:tr w:rsidR="0045190A" w:rsidRPr="007260FE" w14:paraId="35B5FBBA" w14:textId="77777777" w:rsidTr="00564BAD">
        <w:trPr>
          <w:trHeight w:val="156"/>
        </w:trPr>
        <w:tc>
          <w:tcPr>
            <w:tcW w:w="2432" w:type="dxa"/>
            <w:tcBorders>
              <w:top w:val="single" w:sz="4" w:space="0" w:color="auto"/>
              <w:left w:val="nil"/>
            </w:tcBorders>
            <w:shd w:val="clear" w:color="auto" w:fill="D3D3D3"/>
          </w:tcPr>
          <w:p w14:paraId="380CC0FE" w14:textId="77777777" w:rsidR="0045190A" w:rsidRPr="00E353E9" w:rsidRDefault="00A3493D" w:rsidP="00136517">
            <w:pPr>
              <w:pStyle w:val="TableParagraph"/>
              <w:spacing w:beforeLines="20" w:before="48" w:afterLines="20" w:after="48" w:line="249" w:lineRule="auto"/>
              <w:ind w:right="250"/>
              <w:jc w:val="both"/>
              <w:rPr>
                <w:b/>
                <w:sz w:val="18"/>
                <w:lang w:val="uk-UA"/>
              </w:rPr>
            </w:pPr>
            <w:r w:rsidRPr="00E353E9">
              <w:rPr>
                <w:b/>
                <w:sz w:val="18"/>
                <w:lang w:val="uk-UA"/>
              </w:rPr>
              <w:t>Витрата:</w:t>
            </w:r>
          </w:p>
        </w:tc>
        <w:tc>
          <w:tcPr>
            <w:tcW w:w="8113" w:type="dxa"/>
            <w:tcBorders>
              <w:top w:val="single" w:sz="4" w:space="0" w:color="auto"/>
            </w:tcBorders>
            <w:vAlign w:val="center"/>
          </w:tcPr>
          <w:tbl>
            <w:tblPr>
              <w:tblStyle w:val="ab"/>
              <w:tblpPr w:leftFromText="180" w:rightFromText="180" w:vertAnchor="page" w:horzAnchor="margin" w:tblpY="222"/>
              <w:tblOverlap w:val="never"/>
              <w:tblW w:w="8349" w:type="dxa"/>
              <w:tblLayout w:type="fixed"/>
              <w:tblLook w:val="04A0" w:firstRow="1" w:lastRow="0" w:firstColumn="1" w:lastColumn="0" w:noHBand="0" w:noVBand="1"/>
            </w:tblPr>
            <w:tblGrid>
              <w:gridCol w:w="2782"/>
              <w:gridCol w:w="2782"/>
              <w:gridCol w:w="2785"/>
            </w:tblGrid>
            <w:tr w:rsidR="00885842" w:rsidRPr="00356659" w14:paraId="33945110" w14:textId="77777777" w:rsidTr="00CF1944">
              <w:trPr>
                <w:trHeight w:val="305"/>
              </w:trPr>
              <w:tc>
                <w:tcPr>
                  <w:tcW w:w="8349" w:type="dxa"/>
                  <w:gridSpan w:val="3"/>
                  <w:tcBorders>
                    <w:top w:val="nil"/>
                    <w:left w:val="nil"/>
                    <w:right w:val="nil"/>
                  </w:tcBorders>
                </w:tcPr>
                <w:p w14:paraId="29F83EF7" w14:textId="795A65B7" w:rsidR="00885842" w:rsidRPr="00573C0A" w:rsidRDefault="00885842" w:rsidP="00136517">
                  <w:pPr>
                    <w:spacing w:beforeLines="20" w:before="48" w:afterLines="20" w:after="48"/>
                    <w:jc w:val="center"/>
                    <w:rPr>
                      <w:sz w:val="18"/>
                      <w:szCs w:val="18"/>
                      <w:lang w:val="uk-UA"/>
                    </w:rPr>
                  </w:pPr>
                  <w:r w:rsidRPr="00F54714">
                    <w:rPr>
                      <w:b/>
                      <w:bCs/>
                      <w:sz w:val="18"/>
                      <w:szCs w:val="18"/>
                      <w:lang w:val="uk-UA"/>
                    </w:rPr>
                    <w:t>≈</w:t>
                  </w:r>
                  <w:r>
                    <w:rPr>
                      <w:b/>
                      <w:bCs/>
                      <w:sz w:val="18"/>
                      <w:szCs w:val="18"/>
                      <w:lang w:val="uk-UA"/>
                    </w:rPr>
                    <w:t xml:space="preserve"> </w:t>
                  </w:r>
                  <w:r w:rsidRPr="00FE5DA7">
                    <w:rPr>
                      <w:sz w:val="18"/>
                      <w:szCs w:val="18"/>
                      <w:lang w:val="uk-UA"/>
                    </w:rPr>
                    <w:t>1,3 кг/м²/мм</w:t>
                  </w:r>
                </w:p>
              </w:tc>
            </w:tr>
            <w:tr w:rsidR="00885842" w:rsidRPr="007260FE" w14:paraId="20D75984" w14:textId="77777777" w:rsidTr="00CF1944">
              <w:trPr>
                <w:trHeight w:val="305"/>
              </w:trPr>
              <w:tc>
                <w:tcPr>
                  <w:tcW w:w="8349" w:type="dxa"/>
                  <w:gridSpan w:val="3"/>
                </w:tcPr>
                <w:p w14:paraId="5BF6A9A7" w14:textId="7E570563" w:rsidR="00885842" w:rsidRPr="00D914C0" w:rsidRDefault="00434BF7" w:rsidP="00136517">
                  <w:pPr>
                    <w:spacing w:beforeLines="20" w:before="48" w:afterLines="20" w:after="48"/>
                    <w:jc w:val="center"/>
                    <w:rPr>
                      <w:sz w:val="16"/>
                      <w:szCs w:val="16"/>
                      <w:lang w:val="uk-UA"/>
                    </w:rPr>
                  </w:pPr>
                  <w:r>
                    <w:rPr>
                      <w:sz w:val="18"/>
                      <w:szCs w:val="18"/>
                      <w:lang w:val="uk-UA"/>
                    </w:rPr>
                    <w:t>Приблизна витрата (для рівних основ)</w:t>
                  </w:r>
                </w:p>
              </w:tc>
            </w:tr>
            <w:tr w:rsidR="00885842" w:rsidRPr="00356659" w14:paraId="180C06F8" w14:textId="77777777" w:rsidTr="00CF1944">
              <w:trPr>
                <w:trHeight w:val="305"/>
              </w:trPr>
              <w:tc>
                <w:tcPr>
                  <w:tcW w:w="2782" w:type="dxa"/>
                </w:tcPr>
                <w:p w14:paraId="0091DB5F" w14:textId="77777777" w:rsidR="00885842" w:rsidRPr="00D914C0" w:rsidRDefault="00885842" w:rsidP="00136517">
                  <w:pPr>
                    <w:spacing w:beforeLines="20" w:before="48" w:afterLines="20" w:after="48"/>
                    <w:jc w:val="center"/>
                    <w:rPr>
                      <w:sz w:val="16"/>
                      <w:szCs w:val="16"/>
                      <w:lang w:val="uk-UA"/>
                    </w:rPr>
                  </w:pPr>
                  <w:r w:rsidRPr="00D914C0">
                    <w:rPr>
                      <w:sz w:val="16"/>
                      <w:szCs w:val="16"/>
                      <w:lang w:val="uk-UA"/>
                    </w:rPr>
                    <w:t>Довжина краю плитки, см</w:t>
                  </w:r>
                </w:p>
              </w:tc>
              <w:tc>
                <w:tcPr>
                  <w:tcW w:w="2782" w:type="dxa"/>
                </w:tcPr>
                <w:p w14:paraId="76998AC0" w14:textId="77777777" w:rsidR="00885842" w:rsidRPr="00D914C0" w:rsidRDefault="00885842" w:rsidP="00136517">
                  <w:pPr>
                    <w:spacing w:beforeLines="20" w:before="48" w:afterLines="20" w:after="48"/>
                    <w:jc w:val="center"/>
                    <w:rPr>
                      <w:sz w:val="16"/>
                      <w:szCs w:val="16"/>
                      <w:lang w:val="uk-UA"/>
                    </w:rPr>
                  </w:pPr>
                  <w:r w:rsidRPr="00D914C0">
                    <w:rPr>
                      <w:sz w:val="16"/>
                      <w:szCs w:val="16"/>
                      <w:lang w:val="uk-UA"/>
                    </w:rPr>
                    <w:t>Розмір зубу</w:t>
                  </w:r>
                  <w:r w:rsidRPr="00D914C0">
                    <w:rPr>
                      <w:sz w:val="16"/>
                      <w:szCs w:val="16"/>
                      <w:vertAlign w:val="superscript"/>
                      <w:lang w:val="uk-UA"/>
                    </w:rPr>
                    <w:t>1</w:t>
                  </w:r>
                  <w:r w:rsidRPr="00D914C0">
                    <w:rPr>
                      <w:sz w:val="16"/>
                      <w:szCs w:val="16"/>
                      <w:lang w:val="uk-UA"/>
                    </w:rPr>
                    <w:t>, мм</w:t>
                  </w:r>
                </w:p>
              </w:tc>
              <w:tc>
                <w:tcPr>
                  <w:tcW w:w="2785" w:type="dxa"/>
                </w:tcPr>
                <w:p w14:paraId="7B6CCD47" w14:textId="77777777" w:rsidR="00885842" w:rsidRPr="00D914C0" w:rsidRDefault="00885842" w:rsidP="00136517">
                  <w:pPr>
                    <w:spacing w:beforeLines="20" w:before="48" w:afterLines="20" w:after="48"/>
                    <w:jc w:val="center"/>
                    <w:rPr>
                      <w:sz w:val="16"/>
                      <w:szCs w:val="16"/>
                      <w:lang w:val="uk-UA"/>
                    </w:rPr>
                  </w:pPr>
                  <w:r w:rsidRPr="00D914C0">
                    <w:rPr>
                      <w:sz w:val="16"/>
                      <w:szCs w:val="16"/>
                      <w:lang w:val="uk-UA"/>
                    </w:rPr>
                    <w:t>Витрата</w:t>
                  </w:r>
                  <w:r w:rsidRPr="00D914C0">
                    <w:rPr>
                      <w:sz w:val="16"/>
                      <w:szCs w:val="16"/>
                      <w:vertAlign w:val="superscript"/>
                      <w:lang w:val="uk-UA"/>
                    </w:rPr>
                    <w:t>2</w:t>
                  </w:r>
                  <w:r w:rsidRPr="00D914C0">
                    <w:rPr>
                      <w:sz w:val="16"/>
                      <w:szCs w:val="16"/>
                      <w:lang w:val="uk-UA"/>
                    </w:rPr>
                    <w:t>, кг/м</w:t>
                  </w:r>
                  <w:r w:rsidRPr="00D914C0">
                    <w:rPr>
                      <w:sz w:val="16"/>
                      <w:szCs w:val="16"/>
                      <w:vertAlign w:val="superscript"/>
                      <w:lang w:val="uk-UA"/>
                    </w:rPr>
                    <w:t>2</w:t>
                  </w:r>
                </w:p>
              </w:tc>
            </w:tr>
            <w:tr w:rsidR="00885842" w:rsidRPr="00356659" w14:paraId="0FD78D9A" w14:textId="77777777" w:rsidTr="00CF1944">
              <w:trPr>
                <w:trHeight w:val="207"/>
              </w:trPr>
              <w:tc>
                <w:tcPr>
                  <w:tcW w:w="2782" w:type="dxa"/>
                </w:tcPr>
                <w:p w14:paraId="20741A68" w14:textId="77777777" w:rsidR="00885842" w:rsidRPr="00D914C0" w:rsidRDefault="00885842" w:rsidP="00136517">
                  <w:pPr>
                    <w:spacing w:beforeLines="20" w:before="48" w:afterLines="20" w:after="48"/>
                    <w:jc w:val="center"/>
                    <w:rPr>
                      <w:sz w:val="16"/>
                      <w:szCs w:val="16"/>
                      <w:lang w:val="uk-UA"/>
                    </w:rPr>
                  </w:pPr>
                  <w:r w:rsidRPr="00D914C0">
                    <w:rPr>
                      <w:sz w:val="16"/>
                      <w:szCs w:val="16"/>
                      <w:lang w:val="uk-UA"/>
                    </w:rPr>
                    <w:t>до 5</w:t>
                  </w:r>
                </w:p>
              </w:tc>
              <w:tc>
                <w:tcPr>
                  <w:tcW w:w="2782" w:type="dxa"/>
                </w:tcPr>
                <w:p w14:paraId="2125D81B" w14:textId="77777777" w:rsidR="00885842" w:rsidRPr="00D914C0" w:rsidRDefault="00885842" w:rsidP="00136517">
                  <w:pPr>
                    <w:spacing w:beforeLines="20" w:before="48" w:afterLines="20" w:after="48"/>
                    <w:jc w:val="center"/>
                    <w:rPr>
                      <w:sz w:val="16"/>
                      <w:szCs w:val="16"/>
                      <w:lang w:val="uk-UA"/>
                    </w:rPr>
                  </w:pPr>
                  <w:r w:rsidRPr="00D914C0">
                    <w:rPr>
                      <w:sz w:val="16"/>
                      <w:szCs w:val="16"/>
                      <w:lang w:val="uk-UA"/>
                    </w:rPr>
                    <w:t>3</w:t>
                  </w:r>
                </w:p>
              </w:tc>
              <w:tc>
                <w:tcPr>
                  <w:tcW w:w="2785" w:type="dxa"/>
                </w:tcPr>
                <w:p w14:paraId="43E052DC" w14:textId="77777777" w:rsidR="00885842" w:rsidRPr="00D914C0" w:rsidRDefault="00885842" w:rsidP="00136517">
                  <w:pPr>
                    <w:spacing w:beforeLines="20" w:before="48" w:afterLines="20" w:after="48"/>
                    <w:jc w:val="center"/>
                    <w:rPr>
                      <w:sz w:val="16"/>
                      <w:szCs w:val="16"/>
                      <w:vertAlign w:val="superscript"/>
                      <w:lang w:val="uk-UA"/>
                    </w:rPr>
                  </w:pPr>
                  <w:r w:rsidRPr="00D914C0">
                    <w:rPr>
                      <w:sz w:val="16"/>
                      <w:szCs w:val="16"/>
                      <w:lang w:val="uk-UA"/>
                    </w:rPr>
                    <w:t>1,</w:t>
                  </w:r>
                  <w:r>
                    <w:rPr>
                      <w:sz w:val="16"/>
                      <w:szCs w:val="16"/>
                      <w:lang w:val="uk-UA"/>
                    </w:rPr>
                    <w:t>95</w:t>
                  </w:r>
                </w:p>
              </w:tc>
            </w:tr>
            <w:tr w:rsidR="00885842" w:rsidRPr="00356659" w14:paraId="0C26ED29" w14:textId="77777777" w:rsidTr="00CF1944">
              <w:trPr>
                <w:trHeight w:val="118"/>
              </w:trPr>
              <w:tc>
                <w:tcPr>
                  <w:tcW w:w="2782" w:type="dxa"/>
                </w:tcPr>
                <w:p w14:paraId="5B6011F4" w14:textId="77777777" w:rsidR="00885842" w:rsidRPr="00D914C0" w:rsidRDefault="00885842" w:rsidP="00136517">
                  <w:pPr>
                    <w:spacing w:beforeLines="20" w:before="48" w:afterLines="20" w:after="48"/>
                    <w:jc w:val="center"/>
                    <w:rPr>
                      <w:sz w:val="16"/>
                      <w:szCs w:val="16"/>
                      <w:lang w:val="uk-UA"/>
                    </w:rPr>
                  </w:pPr>
                  <w:r w:rsidRPr="00D914C0">
                    <w:rPr>
                      <w:sz w:val="16"/>
                      <w:szCs w:val="16"/>
                      <w:lang w:val="uk-UA"/>
                    </w:rPr>
                    <w:t>5-10</w:t>
                  </w:r>
                </w:p>
              </w:tc>
              <w:tc>
                <w:tcPr>
                  <w:tcW w:w="2782" w:type="dxa"/>
                </w:tcPr>
                <w:p w14:paraId="0F9DA2A6" w14:textId="77777777" w:rsidR="00885842" w:rsidRPr="00D914C0" w:rsidRDefault="00885842" w:rsidP="00136517">
                  <w:pPr>
                    <w:spacing w:beforeLines="20" w:before="48" w:afterLines="20" w:after="48"/>
                    <w:jc w:val="center"/>
                    <w:rPr>
                      <w:sz w:val="16"/>
                      <w:szCs w:val="16"/>
                      <w:lang w:val="uk-UA"/>
                    </w:rPr>
                  </w:pPr>
                  <w:r w:rsidRPr="00D914C0">
                    <w:rPr>
                      <w:sz w:val="16"/>
                      <w:szCs w:val="16"/>
                      <w:lang w:val="uk-UA"/>
                    </w:rPr>
                    <w:t>4</w:t>
                  </w:r>
                </w:p>
              </w:tc>
              <w:tc>
                <w:tcPr>
                  <w:tcW w:w="2785" w:type="dxa"/>
                </w:tcPr>
                <w:p w14:paraId="2D756816" w14:textId="77777777" w:rsidR="00885842" w:rsidRPr="00D914C0" w:rsidRDefault="00885842" w:rsidP="00136517">
                  <w:pPr>
                    <w:spacing w:beforeLines="20" w:before="48" w:afterLines="20" w:after="48"/>
                    <w:jc w:val="center"/>
                    <w:rPr>
                      <w:sz w:val="16"/>
                      <w:szCs w:val="16"/>
                      <w:lang w:val="uk-UA"/>
                    </w:rPr>
                  </w:pPr>
                  <w:r w:rsidRPr="00D914C0">
                    <w:rPr>
                      <w:sz w:val="16"/>
                      <w:szCs w:val="16"/>
                      <w:lang w:val="uk-UA"/>
                    </w:rPr>
                    <w:t>2,</w:t>
                  </w:r>
                  <w:r>
                    <w:rPr>
                      <w:sz w:val="16"/>
                      <w:szCs w:val="16"/>
                      <w:lang w:val="uk-UA"/>
                    </w:rPr>
                    <w:t>6</w:t>
                  </w:r>
                </w:p>
              </w:tc>
            </w:tr>
            <w:tr w:rsidR="00885842" w:rsidRPr="00356659" w14:paraId="17459A46" w14:textId="77777777" w:rsidTr="00CF1944">
              <w:trPr>
                <w:trHeight w:val="216"/>
              </w:trPr>
              <w:tc>
                <w:tcPr>
                  <w:tcW w:w="2782" w:type="dxa"/>
                </w:tcPr>
                <w:p w14:paraId="4C64F737" w14:textId="77777777" w:rsidR="00885842" w:rsidRPr="00D914C0" w:rsidRDefault="00885842" w:rsidP="00136517">
                  <w:pPr>
                    <w:spacing w:beforeLines="20" w:before="48" w:afterLines="20" w:after="48"/>
                    <w:jc w:val="center"/>
                    <w:rPr>
                      <w:sz w:val="16"/>
                      <w:szCs w:val="16"/>
                      <w:lang w:val="uk-UA"/>
                    </w:rPr>
                  </w:pPr>
                  <w:r w:rsidRPr="00D914C0">
                    <w:rPr>
                      <w:sz w:val="16"/>
                      <w:szCs w:val="16"/>
                      <w:lang w:val="uk-UA"/>
                    </w:rPr>
                    <w:t>10-20</w:t>
                  </w:r>
                </w:p>
              </w:tc>
              <w:tc>
                <w:tcPr>
                  <w:tcW w:w="2782" w:type="dxa"/>
                </w:tcPr>
                <w:p w14:paraId="586CD118" w14:textId="77777777" w:rsidR="00885842" w:rsidRPr="00D914C0" w:rsidRDefault="00885842" w:rsidP="00136517">
                  <w:pPr>
                    <w:spacing w:beforeLines="20" w:before="48" w:afterLines="20" w:after="48"/>
                    <w:jc w:val="center"/>
                    <w:rPr>
                      <w:sz w:val="16"/>
                      <w:szCs w:val="16"/>
                      <w:lang w:val="uk-UA"/>
                    </w:rPr>
                  </w:pPr>
                  <w:r w:rsidRPr="00D914C0">
                    <w:rPr>
                      <w:sz w:val="16"/>
                      <w:szCs w:val="16"/>
                      <w:lang w:val="uk-UA"/>
                    </w:rPr>
                    <w:t>6</w:t>
                  </w:r>
                </w:p>
              </w:tc>
              <w:tc>
                <w:tcPr>
                  <w:tcW w:w="2785" w:type="dxa"/>
                </w:tcPr>
                <w:p w14:paraId="619E76EF" w14:textId="77777777" w:rsidR="00885842" w:rsidRPr="00D914C0" w:rsidRDefault="00885842" w:rsidP="00136517">
                  <w:pPr>
                    <w:spacing w:beforeLines="20" w:before="48" w:afterLines="20" w:after="48"/>
                    <w:jc w:val="center"/>
                    <w:rPr>
                      <w:sz w:val="16"/>
                      <w:szCs w:val="16"/>
                      <w:lang w:val="uk-UA"/>
                    </w:rPr>
                  </w:pPr>
                  <w:r w:rsidRPr="00D914C0">
                    <w:rPr>
                      <w:sz w:val="16"/>
                      <w:szCs w:val="16"/>
                      <w:lang w:val="uk-UA"/>
                    </w:rPr>
                    <w:t>3,</w:t>
                  </w:r>
                  <w:r>
                    <w:rPr>
                      <w:sz w:val="16"/>
                      <w:szCs w:val="16"/>
                      <w:lang w:val="uk-UA"/>
                    </w:rPr>
                    <w:t>9</w:t>
                  </w:r>
                </w:p>
              </w:tc>
            </w:tr>
            <w:tr w:rsidR="00CF1944" w:rsidRPr="00356659" w14:paraId="09FAFB48" w14:textId="77777777" w:rsidTr="00CF1944">
              <w:trPr>
                <w:trHeight w:val="128"/>
              </w:trPr>
              <w:tc>
                <w:tcPr>
                  <w:tcW w:w="2782" w:type="dxa"/>
                  <w:vMerge w:val="restart"/>
                </w:tcPr>
                <w:p w14:paraId="643C3509" w14:textId="77777777" w:rsidR="00CF1944" w:rsidRPr="00D914C0" w:rsidRDefault="00CF1944" w:rsidP="00136517">
                  <w:pPr>
                    <w:spacing w:beforeLines="20" w:before="48" w:afterLines="20" w:after="48"/>
                    <w:jc w:val="center"/>
                    <w:rPr>
                      <w:sz w:val="16"/>
                      <w:szCs w:val="16"/>
                      <w:lang w:val="uk-UA"/>
                    </w:rPr>
                  </w:pPr>
                  <w:r w:rsidRPr="00D914C0">
                    <w:rPr>
                      <w:sz w:val="16"/>
                      <w:szCs w:val="16"/>
                      <w:lang w:val="uk-UA"/>
                    </w:rPr>
                    <w:t>від 20</w:t>
                  </w:r>
                </w:p>
              </w:tc>
              <w:tc>
                <w:tcPr>
                  <w:tcW w:w="2782" w:type="dxa"/>
                </w:tcPr>
                <w:p w14:paraId="74CB90A7" w14:textId="77777777" w:rsidR="00CF1944" w:rsidRPr="00D914C0" w:rsidRDefault="00CF1944" w:rsidP="00136517">
                  <w:pPr>
                    <w:spacing w:beforeLines="20" w:before="48" w:afterLines="20" w:after="48"/>
                    <w:jc w:val="center"/>
                    <w:rPr>
                      <w:sz w:val="16"/>
                      <w:szCs w:val="16"/>
                      <w:lang w:val="uk-UA"/>
                    </w:rPr>
                  </w:pPr>
                  <w:r w:rsidRPr="00D914C0">
                    <w:rPr>
                      <w:sz w:val="16"/>
                      <w:szCs w:val="16"/>
                      <w:lang w:val="uk-UA"/>
                    </w:rPr>
                    <w:t>8</w:t>
                  </w:r>
                </w:p>
              </w:tc>
              <w:tc>
                <w:tcPr>
                  <w:tcW w:w="2785" w:type="dxa"/>
                </w:tcPr>
                <w:p w14:paraId="40795692" w14:textId="77777777" w:rsidR="00CF1944" w:rsidRPr="00D914C0" w:rsidRDefault="00CF1944" w:rsidP="00136517">
                  <w:pPr>
                    <w:spacing w:beforeLines="20" w:before="48" w:afterLines="20" w:after="48"/>
                    <w:jc w:val="center"/>
                    <w:rPr>
                      <w:sz w:val="16"/>
                      <w:szCs w:val="16"/>
                      <w:lang w:val="uk-UA"/>
                    </w:rPr>
                  </w:pPr>
                  <w:r>
                    <w:rPr>
                      <w:sz w:val="16"/>
                      <w:szCs w:val="16"/>
                      <w:lang w:val="uk-UA"/>
                    </w:rPr>
                    <w:t>5</w:t>
                  </w:r>
                  <w:r w:rsidRPr="00D914C0">
                    <w:rPr>
                      <w:sz w:val="16"/>
                      <w:szCs w:val="16"/>
                      <w:lang w:val="uk-UA"/>
                    </w:rPr>
                    <w:t>,2</w:t>
                  </w:r>
                </w:p>
              </w:tc>
            </w:tr>
            <w:tr w:rsidR="00CF1944" w:rsidRPr="00356659" w14:paraId="3919D112" w14:textId="77777777" w:rsidTr="00CF1944">
              <w:trPr>
                <w:trHeight w:val="226"/>
              </w:trPr>
              <w:tc>
                <w:tcPr>
                  <w:tcW w:w="2782" w:type="dxa"/>
                  <w:vMerge/>
                </w:tcPr>
                <w:p w14:paraId="7C869D45" w14:textId="77777777" w:rsidR="00CF1944" w:rsidRPr="00D914C0" w:rsidRDefault="00CF1944" w:rsidP="00136517">
                  <w:pPr>
                    <w:spacing w:beforeLines="20" w:before="48" w:afterLines="20" w:after="48"/>
                    <w:jc w:val="center"/>
                    <w:rPr>
                      <w:sz w:val="16"/>
                      <w:szCs w:val="16"/>
                      <w:lang w:val="uk-UA"/>
                    </w:rPr>
                  </w:pPr>
                </w:p>
              </w:tc>
              <w:tc>
                <w:tcPr>
                  <w:tcW w:w="2782" w:type="dxa"/>
                </w:tcPr>
                <w:p w14:paraId="534C4F09" w14:textId="77777777" w:rsidR="00CF1944" w:rsidRPr="00D914C0" w:rsidRDefault="00CF1944" w:rsidP="00136517">
                  <w:pPr>
                    <w:spacing w:beforeLines="20" w:before="48" w:afterLines="20" w:after="48"/>
                    <w:jc w:val="center"/>
                    <w:rPr>
                      <w:sz w:val="16"/>
                      <w:szCs w:val="16"/>
                      <w:lang w:val="uk-UA"/>
                    </w:rPr>
                  </w:pPr>
                  <w:r w:rsidRPr="00D914C0">
                    <w:rPr>
                      <w:sz w:val="16"/>
                      <w:szCs w:val="16"/>
                      <w:lang w:val="uk-UA"/>
                    </w:rPr>
                    <w:t>10</w:t>
                  </w:r>
                </w:p>
              </w:tc>
              <w:tc>
                <w:tcPr>
                  <w:tcW w:w="2785" w:type="dxa"/>
                </w:tcPr>
                <w:p w14:paraId="3180E68F" w14:textId="77777777" w:rsidR="00CF1944" w:rsidRPr="00D914C0" w:rsidRDefault="00CF1944" w:rsidP="00136517">
                  <w:pPr>
                    <w:spacing w:beforeLines="20" w:before="48" w:afterLines="20" w:after="48"/>
                    <w:jc w:val="center"/>
                    <w:rPr>
                      <w:sz w:val="16"/>
                      <w:szCs w:val="16"/>
                      <w:lang w:val="uk-UA"/>
                    </w:rPr>
                  </w:pPr>
                  <w:r>
                    <w:rPr>
                      <w:sz w:val="16"/>
                      <w:szCs w:val="16"/>
                      <w:lang w:val="uk-UA"/>
                    </w:rPr>
                    <w:t>6,5</w:t>
                  </w:r>
                </w:p>
              </w:tc>
            </w:tr>
            <w:tr w:rsidR="00CF1944" w:rsidRPr="00356659" w14:paraId="3FB838F7" w14:textId="77777777" w:rsidTr="00CF1944">
              <w:trPr>
                <w:trHeight w:val="226"/>
              </w:trPr>
              <w:tc>
                <w:tcPr>
                  <w:tcW w:w="2782" w:type="dxa"/>
                  <w:vMerge/>
                </w:tcPr>
                <w:p w14:paraId="03DB7B52" w14:textId="77777777" w:rsidR="00CF1944" w:rsidRPr="00D914C0" w:rsidRDefault="00CF1944" w:rsidP="00136517">
                  <w:pPr>
                    <w:spacing w:beforeLines="20" w:before="48" w:afterLines="20" w:after="48"/>
                    <w:jc w:val="center"/>
                    <w:rPr>
                      <w:sz w:val="16"/>
                      <w:szCs w:val="16"/>
                      <w:lang w:val="uk-UA"/>
                    </w:rPr>
                  </w:pPr>
                </w:p>
              </w:tc>
              <w:tc>
                <w:tcPr>
                  <w:tcW w:w="2782" w:type="dxa"/>
                </w:tcPr>
                <w:p w14:paraId="1616A90C" w14:textId="35A7E117" w:rsidR="00CF1944" w:rsidRPr="00D914C0" w:rsidRDefault="00CF1944" w:rsidP="00136517">
                  <w:pPr>
                    <w:spacing w:beforeLines="20" w:before="48" w:afterLines="20" w:after="48"/>
                    <w:jc w:val="center"/>
                    <w:rPr>
                      <w:sz w:val="16"/>
                      <w:szCs w:val="16"/>
                      <w:lang w:val="uk-UA"/>
                    </w:rPr>
                  </w:pPr>
                  <w:r>
                    <w:rPr>
                      <w:sz w:val="16"/>
                      <w:szCs w:val="16"/>
                      <w:lang w:val="uk-UA"/>
                    </w:rPr>
                    <w:t>12</w:t>
                  </w:r>
                </w:p>
              </w:tc>
              <w:tc>
                <w:tcPr>
                  <w:tcW w:w="2785" w:type="dxa"/>
                </w:tcPr>
                <w:p w14:paraId="7E5FE3EF" w14:textId="2094EE08" w:rsidR="00CF1944" w:rsidRDefault="00CF1944" w:rsidP="00136517">
                  <w:pPr>
                    <w:spacing w:beforeLines="20" w:before="48" w:afterLines="20" w:after="48"/>
                    <w:jc w:val="center"/>
                    <w:rPr>
                      <w:sz w:val="16"/>
                      <w:szCs w:val="16"/>
                      <w:lang w:val="uk-UA"/>
                    </w:rPr>
                  </w:pPr>
                  <w:r>
                    <w:rPr>
                      <w:sz w:val="16"/>
                      <w:szCs w:val="16"/>
                      <w:lang w:val="uk-UA"/>
                    </w:rPr>
                    <w:t>7,8</w:t>
                  </w:r>
                </w:p>
              </w:tc>
            </w:tr>
            <w:tr w:rsidR="00885842" w:rsidRPr="007260FE" w14:paraId="006A7BC6" w14:textId="77777777" w:rsidTr="00CF1944">
              <w:trPr>
                <w:trHeight w:val="226"/>
              </w:trPr>
              <w:tc>
                <w:tcPr>
                  <w:tcW w:w="8349" w:type="dxa"/>
                  <w:gridSpan w:val="3"/>
                </w:tcPr>
                <w:p w14:paraId="2E766034" w14:textId="77777777" w:rsidR="00885842" w:rsidRPr="00D914C0" w:rsidRDefault="00885842" w:rsidP="00E353E9">
                  <w:pPr>
                    <w:spacing w:beforeLines="20" w:before="48" w:afterLines="20" w:after="48"/>
                    <w:rPr>
                      <w:sz w:val="16"/>
                      <w:szCs w:val="16"/>
                      <w:lang w:val="uk-UA"/>
                    </w:rPr>
                  </w:pPr>
                  <w:r w:rsidRPr="00D914C0">
                    <w:rPr>
                      <w:sz w:val="16"/>
                      <w:szCs w:val="16"/>
                      <w:lang w:val="uk-UA"/>
                    </w:rPr>
                    <w:t>1 - у разі плитки з профільованою тильною стороною, відповідним чином збільшити розмір зубу шпателя.</w:t>
                  </w:r>
                </w:p>
                <w:p w14:paraId="0E557B5E" w14:textId="77777777" w:rsidR="00885842" w:rsidRDefault="00885842" w:rsidP="00E353E9">
                  <w:pPr>
                    <w:spacing w:beforeLines="20" w:before="48" w:afterLines="20" w:after="48"/>
                    <w:rPr>
                      <w:sz w:val="16"/>
                      <w:szCs w:val="16"/>
                      <w:lang w:val="uk-UA"/>
                    </w:rPr>
                  </w:pPr>
                  <w:r w:rsidRPr="00D914C0">
                    <w:rPr>
                      <w:sz w:val="16"/>
                      <w:szCs w:val="16"/>
                      <w:lang w:val="uk-UA"/>
                    </w:rPr>
                    <w:t xml:space="preserve">2 - при додатковому нанесенні </w:t>
                  </w:r>
                  <w:r>
                    <w:rPr>
                      <w:sz w:val="16"/>
                      <w:szCs w:val="16"/>
                      <w:lang w:val="uk-UA"/>
                    </w:rPr>
                    <w:t>клейової суміші</w:t>
                  </w:r>
                  <w:r w:rsidRPr="005A0E81">
                    <w:rPr>
                      <w:sz w:val="16"/>
                      <w:szCs w:val="16"/>
                      <w:lang w:val="uk-UA"/>
                    </w:rPr>
                    <w:t xml:space="preserve"> </w:t>
                  </w:r>
                  <w:r w:rsidRPr="00D914C0">
                    <w:rPr>
                      <w:sz w:val="16"/>
                      <w:szCs w:val="16"/>
                      <w:lang w:val="uk-UA"/>
                    </w:rPr>
                    <w:t>на плитку витрата зростає приблизно на 0,4 - 0,8 кг/м².</w:t>
                  </w:r>
                </w:p>
              </w:tc>
            </w:tr>
          </w:tbl>
          <w:p w14:paraId="5C54A11F" w14:textId="4A1886CD" w:rsidR="0045190A" w:rsidRPr="00885842" w:rsidRDefault="0045190A" w:rsidP="00136517">
            <w:pPr>
              <w:pStyle w:val="TableParagraph"/>
              <w:spacing w:beforeLines="20" w:before="48" w:afterLines="20" w:after="48"/>
              <w:ind w:left="211"/>
              <w:jc w:val="center"/>
              <w:rPr>
                <w:sz w:val="18"/>
                <w:lang w:val="uk-UA"/>
              </w:rPr>
            </w:pPr>
          </w:p>
        </w:tc>
      </w:tr>
    </w:tbl>
    <w:p w14:paraId="2186E3C4" w14:textId="77777777" w:rsidR="00632868" w:rsidRPr="0045190A" w:rsidRDefault="00632868" w:rsidP="00136517">
      <w:pPr>
        <w:pStyle w:val="a3"/>
        <w:spacing w:beforeLines="20" w:before="48" w:afterLines="20" w:after="48"/>
        <w:ind w:left="0"/>
        <w:jc w:val="both"/>
        <w:rPr>
          <w:b/>
          <w:sz w:val="9"/>
          <w:lang w:val="ru-RU"/>
        </w:rPr>
      </w:pPr>
    </w:p>
    <w:p w14:paraId="4EDC9DD6" w14:textId="77777777" w:rsidR="00430DD1" w:rsidRPr="00360FF3" w:rsidRDefault="00430DD1" w:rsidP="00136517">
      <w:pPr>
        <w:tabs>
          <w:tab w:val="left" w:pos="2410"/>
        </w:tabs>
        <w:spacing w:beforeLines="20" w:before="48" w:afterLines="20" w:after="48"/>
        <w:ind w:left="2410" w:hanging="2268"/>
        <w:jc w:val="both"/>
        <w:rPr>
          <w:sz w:val="18"/>
          <w:szCs w:val="18"/>
          <w:lang w:val="uk-UA"/>
        </w:rPr>
      </w:pPr>
      <w:r>
        <w:rPr>
          <w:b/>
          <w:sz w:val="18"/>
          <w:lang w:val="uk-UA"/>
        </w:rPr>
        <w:t>Примітки</w:t>
      </w:r>
      <w:r w:rsidR="009942ED" w:rsidRPr="00430DD1">
        <w:rPr>
          <w:b/>
          <w:sz w:val="18"/>
          <w:lang w:val="ru-RU"/>
        </w:rPr>
        <w:t>:</w:t>
      </w:r>
      <w:r>
        <w:rPr>
          <w:b/>
          <w:sz w:val="18"/>
          <w:lang w:val="ru-RU"/>
        </w:rPr>
        <w:tab/>
      </w:r>
      <w:r w:rsidRPr="00360FF3">
        <w:rPr>
          <w:sz w:val="18"/>
          <w:szCs w:val="18"/>
          <w:lang w:val="uk-UA"/>
        </w:rPr>
        <w:t>При виконанні робіт рекомендується дотримуватися вимог актуальної інструкції із застосування, а</w:t>
      </w:r>
      <w:r>
        <w:rPr>
          <w:sz w:val="18"/>
          <w:szCs w:val="18"/>
          <w:lang w:val="uk-UA"/>
        </w:rPr>
        <w:t xml:space="preserve"> </w:t>
      </w:r>
      <w:r w:rsidRPr="00360FF3">
        <w:rPr>
          <w:sz w:val="18"/>
          <w:szCs w:val="18"/>
          <w:lang w:val="uk-UA"/>
        </w:rPr>
        <w:t>також нормативних документів, що регулюють процес виконання облицювальних робіт.</w:t>
      </w:r>
    </w:p>
    <w:p w14:paraId="009FE719" w14:textId="410B8DCA" w:rsidR="00632868" w:rsidRPr="00430DD1" w:rsidRDefault="00430DD1" w:rsidP="00136517">
      <w:pPr>
        <w:tabs>
          <w:tab w:val="left" w:pos="2387"/>
        </w:tabs>
        <w:spacing w:beforeLines="20" w:before="48" w:afterLines="20" w:after="48"/>
        <w:ind w:left="2387"/>
        <w:jc w:val="both"/>
        <w:rPr>
          <w:lang w:val="ru-RU"/>
        </w:rPr>
      </w:pPr>
      <w:r>
        <w:rPr>
          <w:sz w:val="18"/>
          <w:szCs w:val="18"/>
          <w:lang w:val="uk-UA"/>
        </w:rPr>
        <w:t>В</w:t>
      </w:r>
      <w:r w:rsidRPr="00360FF3">
        <w:rPr>
          <w:sz w:val="18"/>
          <w:szCs w:val="18"/>
          <w:lang w:val="uk-UA"/>
        </w:rPr>
        <w:t xml:space="preserve">иробник гарантує відповідність будівельної суміші KREISEL </w:t>
      </w:r>
      <w:r w:rsidR="001B1685">
        <w:rPr>
          <w:sz w:val="18"/>
          <w:szCs w:val="18"/>
        </w:rPr>
        <w:t>ELASTI</w:t>
      </w:r>
      <w:r w:rsidR="001B1685" w:rsidRPr="001B1685">
        <w:rPr>
          <w:sz w:val="18"/>
          <w:szCs w:val="18"/>
          <w:lang w:val="uk-UA"/>
        </w:rPr>
        <w:t xml:space="preserve"> </w:t>
      </w:r>
      <w:r w:rsidRPr="00360FF3">
        <w:rPr>
          <w:sz w:val="18"/>
          <w:szCs w:val="18"/>
          <w:lang w:val="uk-UA"/>
        </w:rPr>
        <w:t>MULTI 10</w:t>
      </w:r>
      <w:r w:rsidR="001B1685" w:rsidRPr="001B1685">
        <w:rPr>
          <w:sz w:val="18"/>
          <w:szCs w:val="18"/>
          <w:lang w:val="uk-UA"/>
        </w:rPr>
        <w:t>4</w:t>
      </w:r>
      <w:r w:rsidRPr="00360FF3">
        <w:rPr>
          <w:sz w:val="18"/>
          <w:szCs w:val="18"/>
          <w:lang w:val="uk-UA"/>
        </w:rPr>
        <w:t xml:space="preserve"> зазначеним технічним характеристикам тільки при дотриманні правил транспортування, зберігання та інструкції з виконання робіт, наведених у цьому описі. Виробник не несе відповідальності в разі неправильного використання продукту або використання з порушеннями інструкції із застосування.</w:t>
      </w:r>
    </w:p>
    <w:sectPr w:rsidR="00632868" w:rsidRPr="00430DD1">
      <w:headerReference w:type="default" r:id="rId15"/>
      <w:footerReference w:type="default" r:id="rId16"/>
      <w:pgSz w:w="11900" w:h="16840"/>
      <w:pgMar w:top="4620" w:right="560" w:bottom="1020" w:left="560" w:header="479" w:footer="8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1ABC2" w14:textId="77777777" w:rsidR="00841F0D" w:rsidRDefault="00841F0D">
      <w:r>
        <w:separator/>
      </w:r>
    </w:p>
  </w:endnote>
  <w:endnote w:type="continuationSeparator" w:id="0">
    <w:p w14:paraId="6A232B0B" w14:textId="77777777" w:rsidR="00841F0D" w:rsidRDefault="0084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CC08" w14:textId="77777777" w:rsidR="00632868" w:rsidRDefault="00505EE9">
    <w:pPr>
      <w:pStyle w:val="a3"/>
      <w:spacing w:line="14" w:lineRule="auto"/>
      <w:ind w:left="0"/>
      <w:rPr>
        <w:sz w:val="20"/>
      </w:rPr>
    </w:pPr>
    <w:r>
      <w:rPr>
        <w:noProof/>
      </w:rPr>
      <mc:AlternateContent>
        <mc:Choice Requires="wps">
          <w:drawing>
            <wp:anchor distT="0" distB="0" distL="114300" distR="114300" simplePos="0" relativeHeight="503308664" behindDoc="1" locked="0" layoutInCell="1" allowOverlap="1" wp14:anchorId="5D88E48A" wp14:editId="20C8C29B">
              <wp:simplePos x="0" y="0"/>
              <wp:positionH relativeFrom="page">
                <wp:posOffset>419100</wp:posOffset>
              </wp:positionH>
              <wp:positionV relativeFrom="page">
                <wp:posOffset>10027920</wp:posOffset>
              </wp:positionV>
              <wp:extent cx="1592580" cy="464820"/>
              <wp:effectExtent l="0" t="0" r="762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7DD84" w14:textId="774D4E80" w:rsidR="00632868" w:rsidRPr="007260FE" w:rsidRDefault="009942ED">
                          <w:pPr>
                            <w:spacing w:before="15"/>
                            <w:ind w:left="20"/>
                            <w:rPr>
                              <w:sz w:val="14"/>
                              <w:lang w:val="uk-UA"/>
                            </w:rPr>
                          </w:pPr>
                          <w:r w:rsidRPr="0045190A">
                            <w:rPr>
                              <w:sz w:val="14"/>
                              <w:lang w:val="uk-UA"/>
                            </w:rPr>
                            <w:t xml:space="preserve"> </w:t>
                          </w:r>
                          <w:r w:rsidR="001C74C5" w:rsidRPr="0045190A">
                            <w:rPr>
                              <w:sz w:val="14"/>
                              <w:lang w:val="uk-UA"/>
                            </w:rPr>
                            <w:t xml:space="preserve">Технічний опис </w:t>
                          </w:r>
                          <w:r w:rsidR="00794090">
                            <w:rPr>
                              <w:sz w:val="14"/>
                            </w:rPr>
                            <w:t>1</w:t>
                          </w:r>
                          <w:r w:rsidR="00564BAD">
                            <w:rPr>
                              <w:sz w:val="14"/>
                              <w:lang w:val="uk-UA"/>
                            </w:rPr>
                            <w:t>3.01</w:t>
                          </w:r>
                          <w:r w:rsidR="00E353E9">
                            <w:rPr>
                              <w:sz w:val="14"/>
                              <w:lang w:val="uk-UA"/>
                            </w:rPr>
                            <w:t>.2</w:t>
                          </w:r>
                          <w:r w:rsidR="007260FE">
                            <w:rPr>
                              <w:sz w:val="14"/>
                              <w:lang w:val="uk-U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8E48A" id="_x0000_t202" coordsize="21600,21600" o:spt="202" path="m,l,21600r21600,l21600,xe">
              <v:stroke joinstyle="miter"/>
              <v:path gradientshapeok="t" o:connecttype="rect"/>
            </v:shapetype>
            <v:shape id="Text Box 2" o:spid="_x0000_s1027" type="#_x0000_t202" style="position:absolute;margin-left:33pt;margin-top:789.6pt;width:125.4pt;height:36.6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" filled="f" stroked="f">
              <v:textbox inset="0,0,0,0">
                <w:txbxContent>
                  <w:p w14:paraId="3F67DD84" w14:textId="774D4E80" w:rsidR="00632868" w:rsidRPr="007260FE" w:rsidRDefault="009942ED">
                    <w:pPr>
                      <w:spacing w:before="15"/>
                      <w:ind w:left="20"/>
                      <w:rPr>
                        <w:sz w:val="14"/>
                        <w:lang w:val="uk-UA"/>
                      </w:rPr>
                    </w:pPr>
                    <w:r w:rsidRPr="0045190A">
                      <w:rPr>
                        <w:sz w:val="14"/>
                        <w:lang w:val="uk-UA"/>
                      </w:rPr>
                      <w:t xml:space="preserve"> </w:t>
                    </w:r>
                    <w:r w:rsidR="001C74C5" w:rsidRPr="0045190A">
                      <w:rPr>
                        <w:sz w:val="14"/>
                        <w:lang w:val="uk-UA"/>
                      </w:rPr>
                      <w:t xml:space="preserve">Технічний опис </w:t>
                    </w:r>
                    <w:r w:rsidR="00794090">
                      <w:rPr>
                        <w:sz w:val="14"/>
                      </w:rPr>
                      <w:t>1</w:t>
                    </w:r>
                    <w:r w:rsidR="00564BAD">
                      <w:rPr>
                        <w:sz w:val="14"/>
                        <w:lang w:val="uk-UA"/>
                      </w:rPr>
                      <w:t>3.01</w:t>
                    </w:r>
                    <w:r w:rsidR="00E353E9">
                      <w:rPr>
                        <w:sz w:val="14"/>
                        <w:lang w:val="uk-UA"/>
                      </w:rPr>
                      <w:t>.2</w:t>
                    </w:r>
                    <w:r w:rsidR="007260FE">
                      <w:rPr>
                        <w:sz w:val="14"/>
                        <w:lang w:val="uk-UA"/>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EB5CE" w14:textId="77777777" w:rsidR="00841F0D" w:rsidRDefault="00841F0D">
      <w:r>
        <w:separator/>
      </w:r>
    </w:p>
  </w:footnote>
  <w:footnote w:type="continuationSeparator" w:id="0">
    <w:p w14:paraId="22AF45BE" w14:textId="77777777" w:rsidR="00841F0D" w:rsidRDefault="00841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027C" w14:textId="29776D65" w:rsidR="00632868" w:rsidRDefault="00C26F7D">
    <w:pPr>
      <w:pStyle w:val="a3"/>
      <w:spacing w:line="14" w:lineRule="auto"/>
      <w:ind w:left="0"/>
      <w:rPr>
        <w:sz w:val="20"/>
      </w:rPr>
    </w:pPr>
    <w:r>
      <w:rPr>
        <w:noProof/>
      </w:rPr>
      <mc:AlternateContent>
        <mc:Choice Requires="wps">
          <w:drawing>
            <wp:anchor distT="0" distB="0" distL="114300" distR="114300" simplePos="0" relativeHeight="503308640" behindDoc="1" locked="0" layoutInCell="1" allowOverlap="1" wp14:anchorId="251882AA" wp14:editId="3F173F7D">
              <wp:simplePos x="0" y="0"/>
              <wp:positionH relativeFrom="page">
                <wp:posOffset>2087880</wp:posOffset>
              </wp:positionH>
              <wp:positionV relativeFrom="page">
                <wp:posOffset>1219200</wp:posOffset>
              </wp:positionV>
              <wp:extent cx="2674620" cy="469900"/>
              <wp:effectExtent l="0" t="0" r="1143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5C454" w14:textId="3E18EE0C" w:rsidR="00632868" w:rsidRPr="00DE0D8F" w:rsidRDefault="00DE0D8F">
                          <w:pPr>
                            <w:spacing w:before="8"/>
                            <w:ind w:left="20"/>
                            <w:rPr>
                              <w:b/>
                              <w:sz w:val="36"/>
                              <w:lang w:val="ru-RU"/>
                            </w:rPr>
                          </w:pPr>
                          <w:r>
                            <w:rPr>
                              <w:b/>
                              <w:sz w:val="36"/>
                            </w:rPr>
                            <w:t>ELASTI</w:t>
                          </w:r>
                          <w:r w:rsidRPr="00DE0D8F">
                            <w:rPr>
                              <w:b/>
                              <w:sz w:val="36"/>
                              <w:lang w:val="ru-RU"/>
                            </w:rPr>
                            <w:t xml:space="preserve"> </w:t>
                          </w:r>
                          <w:r w:rsidR="009942ED">
                            <w:rPr>
                              <w:b/>
                              <w:sz w:val="36"/>
                            </w:rPr>
                            <w:t>MULTI</w:t>
                          </w:r>
                          <w:r w:rsidR="009942ED" w:rsidRPr="00DE0D8F">
                            <w:rPr>
                              <w:b/>
                              <w:sz w:val="36"/>
                              <w:lang w:val="ru-RU"/>
                            </w:rPr>
                            <w:t xml:space="preserve"> 10</w:t>
                          </w:r>
                          <w:r w:rsidRPr="00DE0D8F">
                            <w:rPr>
                              <w:b/>
                              <w:sz w:val="36"/>
                              <w:lang w:val="ru-RU"/>
                            </w:rPr>
                            <w:t>4</w:t>
                          </w:r>
                        </w:p>
                        <w:p w14:paraId="0B598B8F" w14:textId="45F0EBB5" w:rsidR="00632868" w:rsidRPr="0039244E" w:rsidRDefault="00564BAD" w:rsidP="0039244E">
                          <w:pPr>
                            <w:spacing w:after="100" w:afterAutospacing="1"/>
                            <w:rPr>
                              <w:rFonts w:cstheme="minorHAnsi"/>
                              <w:b/>
                              <w:szCs w:val="24"/>
                              <w:lang w:val="uk-UA"/>
                            </w:rPr>
                          </w:pPr>
                          <w:proofErr w:type="spellStart"/>
                          <w:r>
                            <w:rPr>
                              <w:rFonts w:cstheme="minorHAnsi"/>
                              <w:b/>
                              <w:szCs w:val="24"/>
                              <w:lang w:val="uk-UA"/>
                            </w:rPr>
                            <w:t>Високоеластичний</w:t>
                          </w:r>
                          <w:proofErr w:type="spellEnd"/>
                          <w:r>
                            <w:rPr>
                              <w:rFonts w:cstheme="minorHAnsi"/>
                              <w:b/>
                              <w:szCs w:val="24"/>
                              <w:lang w:val="uk-UA"/>
                            </w:rPr>
                            <w:t xml:space="preserve"> клей для плитки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882AA" id="_x0000_t202" coordsize="21600,21600" o:spt="202" path="m,l,21600r21600,l21600,xe">
              <v:stroke joinstyle="miter"/>
              <v:path gradientshapeok="t" o:connecttype="rect"/>
            </v:shapetype>
            <v:shape id="Text Box 3" o:spid="_x0000_s1026" type="#_x0000_t202" style="position:absolute;margin-left:164.4pt;margin-top:96pt;width:210.6pt;height:37pt;z-index:-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" filled="f" stroked="f">
              <v:textbox inset="0,0,0,0">
                <w:txbxContent>
                  <w:p w14:paraId="0E55C454" w14:textId="3E18EE0C" w:rsidR="00632868" w:rsidRPr="00DE0D8F" w:rsidRDefault="00DE0D8F">
                    <w:pPr>
                      <w:spacing w:before="8"/>
                      <w:ind w:left="20"/>
                      <w:rPr>
                        <w:b/>
                        <w:sz w:val="36"/>
                        <w:lang w:val="ru-RU"/>
                      </w:rPr>
                    </w:pPr>
                    <w:r>
                      <w:rPr>
                        <w:b/>
                        <w:sz w:val="36"/>
                      </w:rPr>
                      <w:t>ELASTI</w:t>
                    </w:r>
                    <w:r w:rsidRPr="00DE0D8F">
                      <w:rPr>
                        <w:b/>
                        <w:sz w:val="36"/>
                        <w:lang w:val="ru-RU"/>
                      </w:rPr>
                      <w:t xml:space="preserve"> </w:t>
                    </w:r>
                    <w:r w:rsidR="009942ED">
                      <w:rPr>
                        <w:b/>
                        <w:sz w:val="36"/>
                      </w:rPr>
                      <w:t>MULTI</w:t>
                    </w:r>
                    <w:r w:rsidR="009942ED" w:rsidRPr="00DE0D8F">
                      <w:rPr>
                        <w:b/>
                        <w:sz w:val="36"/>
                        <w:lang w:val="ru-RU"/>
                      </w:rPr>
                      <w:t xml:space="preserve"> 10</w:t>
                    </w:r>
                    <w:r w:rsidRPr="00DE0D8F">
                      <w:rPr>
                        <w:b/>
                        <w:sz w:val="36"/>
                        <w:lang w:val="ru-RU"/>
                      </w:rPr>
                      <w:t>4</w:t>
                    </w:r>
                  </w:p>
                  <w:p w14:paraId="0B598B8F" w14:textId="45F0EBB5" w:rsidR="00632868" w:rsidRPr="0039244E" w:rsidRDefault="00564BAD" w:rsidP="0039244E">
                    <w:pPr>
                      <w:spacing w:after="100" w:afterAutospacing="1"/>
                      <w:rPr>
                        <w:rFonts w:cstheme="minorHAnsi"/>
                        <w:b/>
                        <w:szCs w:val="24"/>
                        <w:lang w:val="uk-UA"/>
                      </w:rPr>
                    </w:pPr>
                    <w:r>
                      <w:rPr>
                        <w:rFonts w:cstheme="minorHAnsi"/>
                        <w:b/>
                        <w:szCs w:val="24"/>
                        <w:lang w:val="uk-UA"/>
                      </w:rPr>
                      <w:t>Високоеластичний клей для плитки</w:t>
                    </w:r>
                  </w:p>
                </w:txbxContent>
              </v:textbox>
              <w10:wrap anchorx="page" anchory="page"/>
            </v:shape>
          </w:pict>
        </mc:Fallback>
      </mc:AlternateContent>
    </w:r>
    <w:r>
      <w:rPr>
        <w:noProof/>
      </w:rPr>
      <w:drawing>
        <wp:anchor distT="0" distB="0" distL="114300" distR="114300" simplePos="0" relativeHeight="503314832" behindDoc="0" locked="0" layoutInCell="1" allowOverlap="1" wp14:anchorId="40682843" wp14:editId="597A79BE">
          <wp:simplePos x="0" y="0"/>
          <wp:positionH relativeFrom="column">
            <wp:posOffset>71120</wp:posOffset>
          </wp:positionH>
          <wp:positionV relativeFrom="paragraph">
            <wp:posOffset>869950</wp:posOffset>
          </wp:positionV>
          <wp:extent cx="1539240" cy="1816735"/>
          <wp:effectExtent l="0" t="0" r="381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
                    <a:extLst>
                      <a:ext uri="{28A0092B-C50C-407E-A947-70E740481C1C}">
                        <a14:useLocalDpi xmlns:a14="http://schemas.microsoft.com/office/drawing/2010/main" val="0"/>
                      </a:ext>
                    </a:extLst>
                  </a:blip>
                  <a:stretch>
                    <a:fillRect/>
                  </a:stretch>
                </pic:blipFill>
                <pic:spPr>
                  <a:xfrm>
                    <a:off x="0" y="0"/>
                    <a:ext cx="1539240" cy="1816735"/>
                  </a:xfrm>
                  <a:prstGeom prst="rect">
                    <a:avLst/>
                  </a:prstGeom>
                </pic:spPr>
              </pic:pic>
            </a:graphicData>
          </a:graphic>
          <wp14:sizeRelH relativeFrom="margin">
            <wp14:pctWidth>0</wp14:pctWidth>
          </wp14:sizeRelH>
          <wp14:sizeRelV relativeFrom="margin">
            <wp14:pctHeight>0</wp14:pctHeight>
          </wp14:sizeRelV>
        </wp:anchor>
      </w:drawing>
    </w:r>
    <w:r w:rsidR="00564BAD">
      <w:rPr>
        <w:noProof/>
      </w:rPr>
      <w:drawing>
        <wp:anchor distT="0" distB="0" distL="114300" distR="114300" simplePos="0" relativeHeight="503313808" behindDoc="0" locked="0" layoutInCell="1" allowOverlap="1" wp14:anchorId="26D9F696" wp14:editId="5B0E0CB5">
          <wp:simplePos x="0" y="0"/>
          <wp:positionH relativeFrom="margin">
            <wp:align>right</wp:align>
          </wp:positionH>
          <wp:positionV relativeFrom="paragraph">
            <wp:posOffset>-189865</wp:posOffset>
          </wp:positionV>
          <wp:extent cx="2332355" cy="648970"/>
          <wp:effectExtent l="0" t="0" r="0" b="0"/>
          <wp:wrapSquare wrapText="bothSides"/>
          <wp:docPr id="11" name="Рисунок 1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2">
                    <a:extLst>
                      <a:ext uri="{28A0092B-C50C-407E-A947-70E740481C1C}">
                        <a14:useLocalDpi xmlns:a14="http://schemas.microsoft.com/office/drawing/2010/main" val="0"/>
                      </a:ext>
                    </a:extLst>
                  </a:blip>
                  <a:srcRect t="60162" r="851" b="22484"/>
                  <a:stretch/>
                </pic:blipFill>
                <pic:spPr bwMode="auto">
                  <a:xfrm>
                    <a:off x="0" y="0"/>
                    <a:ext cx="2332355" cy="64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852A6"/>
    <w:multiLevelType w:val="hybridMultilevel"/>
    <w:tmpl w:val="5D144B52"/>
    <w:lvl w:ilvl="0" w:tplc="EBD860B6">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8A3E60"/>
    <w:multiLevelType w:val="hybridMultilevel"/>
    <w:tmpl w:val="20DAD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294501A"/>
    <w:multiLevelType w:val="hybridMultilevel"/>
    <w:tmpl w:val="7C68055A"/>
    <w:lvl w:ilvl="0" w:tplc="C486D43C">
      <w:numFmt w:val="bullet"/>
      <w:lvlText w:val="●"/>
      <w:lvlJc w:val="left"/>
      <w:pPr>
        <w:ind w:left="347" w:hanging="227"/>
      </w:pPr>
      <w:rPr>
        <w:rFonts w:ascii="Arial" w:eastAsia="Arial" w:hAnsi="Arial" w:cs="Arial" w:hint="default"/>
        <w:spacing w:val="-1"/>
        <w:w w:val="100"/>
        <w:sz w:val="18"/>
        <w:szCs w:val="18"/>
      </w:rPr>
    </w:lvl>
    <w:lvl w:ilvl="1" w:tplc="B9E03D12">
      <w:numFmt w:val="bullet"/>
      <w:lvlText w:val="•"/>
      <w:lvlJc w:val="left"/>
      <w:pPr>
        <w:ind w:left="1157" w:hanging="227"/>
      </w:pPr>
      <w:rPr>
        <w:rFonts w:hint="default"/>
      </w:rPr>
    </w:lvl>
    <w:lvl w:ilvl="2" w:tplc="6052BB12">
      <w:numFmt w:val="bullet"/>
      <w:lvlText w:val="•"/>
      <w:lvlJc w:val="left"/>
      <w:pPr>
        <w:ind w:left="1974" w:hanging="227"/>
      </w:pPr>
      <w:rPr>
        <w:rFonts w:hint="default"/>
      </w:rPr>
    </w:lvl>
    <w:lvl w:ilvl="3" w:tplc="292E17C4">
      <w:numFmt w:val="bullet"/>
      <w:lvlText w:val="•"/>
      <w:lvlJc w:val="left"/>
      <w:pPr>
        <w:ind w:left="2791" w:hanging="227"/>
      </w:pPr>
      <w:rPr>
        <w:rFonts w:hint="default"/>
      </w:rPr>
    </w:lvl>
    <w:lvl w:ilvl="4" w:tplc="1F2A1388">
      <w:numFmt w:val="bullet"/>
      <w:lvlText w:val="•"/>
      <w:lvlJc w:val="left"/>
      <w:pPr>
        <w:ind w:left="3608" w:hanging="227"/>
      </w:pPr>
      <w:rPr>
        <w:rFonts w:hint="default"/>
      </w:rPr>
    </w:lvl>
    <w:lvl w:ilvl="5" w:tplc="BCCA1BE4">
      <w:numFmt w:val="bullet"/>
      <w:lvlText w:val="•"/>
      <w:lvlJc w:val="left"/>
      <w:pPr>
        <w:ind w:left="4426" w:hanging="227"/>
      </w:pPr>
      <w:rPr>
        <w:rFonts w:hint="default"/>
      </w:rPr>
    </w:lvl>
    <w:lvl w:ilvl="6" w:tplc="49329A62">
      <w:numFmt w:val="bullet"/>
      <w:lvlText w:val="•"/>
      <w:lvlJc w:val="left"/>
      <w:pPr>
        <w:ind w:left="5243" w:hanging="227"/>
      </w:pPr>
      <w:rPr>
        <w:rFonts w:hint="default"/>
      </w:rPr>
    </w:lvl>
    <w:lvl w:ilvl="7" w:tplc="4F526888">
      <w:numFmt w:val="bullet"/>
      <w:lvlText w:val="•"/>
      <w:lvlJc w:val="left"/>
      <w:pPr>
        <w:ind w:left="6060" w:hanging="227"/>
      </w:pPr>
      <w:rPr>
        <w:rFonts w:hint="default"/>
      </w:rPr>
    </w:lvl>
    <w:lvl w:ilvl="8" w:tplc="8168D26A">
      <w:numFmt w:val="bullet"/>
      <w:lvlText w:val="•"/>
      <w:lvlJc w:val="left"/>
      <w:pPr>
        <w:ind w:left="6877" w:hanging="227"/>
      </w:pPr>
      <w:rPr>
        <w:rFonts w:hint="default"/>
      </w:rPr>
    </w:lvl>
  </w:abstractNum>
  <w:abstractNum w:abstractNumId="3" w15:restartNumberingAfterBreak="0">
    <w:nsid w:val="2BE777A9"/>
    <w:multiLevelType w:val="hybridMultilevel"/>
    <w:tmpl w:val="AC5606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5AEA169F"/>
    <w:multiLevelType w:val="hybridMultilevel"/>
    <w:tmpl w:val="27900E26"/>
    <w:lvl w:ilvl="0" w:tplc="26587382">
      <w:numFmt w:val="bullet"/>
      <w:lvlText w:val="●"/>
      <w:lvlJc w:val="left"/>
      <w:pPr>
        <w:ind w:left="2614" w:hanging="227"/>
      </w:pPr>
      <w:rPr>
        <w:rFonts w:ascii="Arial" w:eastAsia="Arial" w:hAnsi="Arial" w:cs="Arial" w:hint="default"/>
        <w:spacing w:val="-2"/>
        <w:w w:val="100"/>
        <w:sz w:val="18"/>
        <w:szCs w:val="18"/>
      </w:rPr>
    </w:lvl>
    <w:lvl w:ilvl="1" w:tplc="D3281DD0">
      <w:numFmt w:val="bullet"/>
      <w:lvlText w:val="•"/>
      <w:lvlJc w:val="left"/>
      <w:pPr>
        <w:ind w:left="3436" w:hanging="227"/>
      </w:pPr>
      <w:rPr>
        <w:rFonts w:hint="default"/>
      </w:rPr>
    </w:lvl>
    <w:lvl w:ilvl="2" w:tplc="FA32F7F6">
      <w:numFmt w:val="bullet"/>
      <w:lvlText w:val="•"/>
      <w:lvlJc w:val="left"/>
      <w:pPr>
        <w:ind w:left="4252" w:hanging="227"/>
      </w:pPr>
      <w:rPr>
        <w:rFonts w:hint="default"/>
      </w:rPr>
    </w:lvl>
    <w:lvl w:ilvl="3" w:tplc="1D383AF4">
      <w:numFmt w:val="bullet"/>
      <w:lvlText w:val="•"/>
      <w:lvlJc w:val="left"/>
      <w:pPr>
        <w:ind w:left="5068" w:hanging="227"/>
      </w:pPr>
      <w:rPr>
        <w:rFonts w:hint="default"/>
      </w:rPr>
    </w:lvl>
    <w:lvl w:ilvl="4" w:tplc="2968EC96">
      <w:numFmt w:val="bullet"/>
      <w:lvlText w:val="•"/>
      <w:lvlJc w:val="left"/>
      <w:pPr>
        <w:ind w:left="5884" w:hanging="227"/>
      </w:pPr>
      <w:rPr>
        <w:rFonts w:hint="default"/>
      </w:rPr>
    </w:lvl>
    <w:lvl w:ilvl="5" w:tplc="DF22AFCE">
      <w:numFmt w:val="bullet"/>
      <w:lvlText w:val="•"/>
      <w:lvlJc w:val="left"/>
      <w:pPr>
        <w:ind w:left="6700" w:hanging="227"/>
      </w:pPr>
      <w:rPr>
        <w:rFonts w:hint="default"/>
      </w:rPr>
    </w:lvl>
    <w:lvl w:ilvl="6" w:tplc="1EB0D024">
      <w:numFmt w:val="bullet"/>
      <w:lvlText w:val="•"/>
      <w:lvlJc w:val="left"/>
      <w:pPr>
        <w:ind w:left="7516" w:hanging="227"/>
      </w:pPr>
      <w:rPr>
        <w:rFonts w:hint="default"/>
      </w:rPr>
    </w:lvl>
    <w:lvl w:ilvl="7" w:tplc="7EF600DE">
      <w:numFmt w:val="bullet"/>
      <w:lvlText w:val="•"/>
      <w:lvlJc w:val="left"/>
      <w:pPr>
        <w:ind w:left="8332" w:hanging="227"/>
      </w:pPr>
      <w:rPr>
        <w:rFonts w:hint="default"/>
      </w:rPr>
    </w:lvl>
    <w:lvl w:ilvl="8" w:tplc="99A4D94E">
      <w:numFmt w:val="bullet"/>
      <w:lvlText w:val="•"/>
      <w:lvlJc w:val="left"/>
      <w:pPr>
        <w:ind w:left="9148" w:hanging="227"/>
      </w:pPr>
      <w:rPr>
        <w:rFont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868"/>
    <w:rsid w:val="00076532"/>
    <w:rsid w:val="000A7348"/>
    <w:rsid w:val="000D18A9"/>
    <w:rsid w:val="00136517"/>
    <w:rsid w:val="001B1685"/>
    <w:rsid w:val="001C74C5"/>
    <w:rsid w:val="00275E85"/>
    <w:rsid w:val="002B2428"/>
    <w:rsid w:val="002D6A60"/>
    <w:rsid w:val="0039244E"/>
    <w:rsid w:val="003D3A99"/>
    <w:rsid w:val="00427B64"/>
    <w:rsid w:val="00430DD1"/>
    <w:rsid w:val="00434BF7"/>
    <w:rsid w:val="00440038"/>
    <w:rsid w:val="0045190A"/>
    <w:rsid w:val="004D3F28"/>
    <w:rsid w:val="004F474E"/>
    <w:rsid w:val="00505EE9"/>
    <w:rsid w:val="00564BAD"/>
    <w:rsid w:val="0057762E"/>
    <w:rsid w:val="00577724"/>
    <w:rsid w:val="00585719"/>
    <w:rsid w:val="00632868"/>
    <w:rsid w:val="006358FF"/>
    <w:rsid w:val="006502D2"/>
    <w:rsid w:val="00650547"/>
    <w:rsid w:val="006739CE"/>
    <w:rsid w:val="006B61E2"/>
    <w:rsid w:val="007260FE"/>
    <w:rsid w:val="00794090"/>
    <w:rsid w:val="00841F0D"/>
    <w:rsid w:val="00845766"/>
    <w:rsid w:val="00845B64"/>
    <w:rsid w:val="00885842"/>
    <w:rsid w:val="008C39FB"/>
    <w:rsid w:val="0096461F"/>
    <w:rsid w:val="009669E9"/>
    <w:rsid w:val="00983490"/>
    <w:rsid w:val="009942ED"/>
    <w:rsid w:val="009B29E6"/>
    <w:rsid w:val="009D3056"/>
    <w:rsid w:val="00A3493D"/>
    <w:rsid w:val="00B654AC"/>
    <w:rsid w:val="00B67C53"/>
    <w:rsid w:val="00B77CA3"/>
    <w:rsid w:val="00B9594D"/>
    <w:rsid w:val="00C26F7D"/>
    <w:rsid w:val="00C90FFD"/>
    <w:rsid w:val="00CF1944"/>
    <w:rsid w:val="00D767D4"/>
    <w:rsid w:val="00DE0D8F"/>
    <w:rsid w:val="00DE138C"/>
    <w:rsid w:val="00E26D02"/>
    <w:rsid w:val="00E32493"/>
    <w:rsid w:val="00E353E9"/>
    <w:rsid w:val="00E91FA8"/>
    <w:rsid w:val="00EB73A4"/>
    <w:rsid w:val="00F32F7A"/>
    <w:rsid w:val="00F900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09201"/>
  <w15:docId w15:val="{F4311FE5-67E1-4AB4-A81E-18800637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Arial" w:hAnsi="Arial" w:cs="Arial"/>
    </w:rPr>
  </w:style>
  <w:style w:type="paragraph" w:styleId="1">
    <w:name w:val="heading 1"/>
    <w:basedOn w:val="a"/>
    <w:uiPriority w:val="9"/>
    <w:qFormat/>
    <w:pPr>
      <w:spacing w:before="61"/>
      <w:ind w:left="120"/>
      <w:outlineLvl w:val="0"/>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388"/>
    </w:pPr>
    <w:rPr>
      <w:sz w:val="18"/>
      <w:szCs w:val="18"/>
    </w:rPr>
  </w:style>
  <w:style w:type="paragraph" w:styleId="a4">
    <w:name w:val="List Paragraph"/>
    <w:basedOn w:val="a"/>
    <w:uiPriority w:val="34"/>
    <w:qFormat/>
    <w:pPr>
      <w:spacing w:before="37"/>
      <w:ind w:left="2614" w:hanging="226"/>
    </w:pPr>
  </w:style>
  <w:style w:type="paragraph" w:customStyle="1" w:styleId="TableParagraph">
    <w:name w:val="Table Paragraph"/>
    <w:basedOn w:val="a"/>
    <w:uiPriority w:val="1"/>
    <w:qFormat/>
    <w:pPr>
      <w:spacing w:before="71"/>
      <w:ind w:left="141" w:right="211"/>
    </w:pPr>
  </w:style>
  <w:style w:type="paragraph" w:styleId="a5">
    <w:name w:val="header"/>
    <w:basedOn w:val="a"/>
    <w:link w:val="a6"/>
    <w:uiPriority w:val="99"/>
    <w:unhideWhenUsed/>
    <w:rsid w:val="0039244E"/>
    <w:pPr>
      <w:tabs>
        <w:tab w:val="center" w:pos="4819"/>
        <w:tab w:val="right" w:pos="9639"/>
      </w:tabs>
    </w:pPr>
  </w:style>
  <w:style w:type="character" w:customStyle="1" w:styleId="a6">
    <w:name w:val="Верхний колонтитул Знак"/>
    <w:basedOn w:val="a0"/>
    <w:link w:val="a5"/>
    <w:uiPriority w:val="99"/>
    <w:rsid w:val="0039244E"/>
    <w:rPr>
      <w:rFonts w:ascii="Arial" w:eastAsia="Arial" w:hAnsi="Arial" w:cs="Arial"/>
    </w:rPr>
  </w:style>
  <w:style w:type="paragraph" w:styleId="a7">
    <w:name w:val="footer"/>
    <w:basedOn w:val="a"/>
    <w:link w:val="a8"/>
    <w:uiPriority w:val="99"/>
    <w:unhideWhenUsed/>
    <w:rsid w:val="0039244E"/>
    <w:pPr>
      <w:tabs>
        <w:tab w:val="center" w:pos="4819"/>
        <w:tab w:val="right" w:pos="9639"/>
      </w:tabs>
    </w:pPr>
  </w:style>
  <w:style w:type="character" w:customStyle="1" w:styleId="a8">
    <w:name w:val="Нижний колонтитул Знак"/>
    <w:basedOn w:val="a0"/>
    <w:link w:val="a7"/>
    <w:uiPriority w:val="99"/>
    <w:rsid w:val="0039244E"/>
    <w:rPr>
      <w:rFonts w:ascii="Arial" w:eastAsia="Arial" w:hAnsi="Arial" w:cs="Arial"/>
    </w:rPr>
  </w:style>
  <w:style w:type="paragraph" w:styleId="a9">
    <w:name w:val="Balloon Text"/>
    <w:basedOn w:val="a"/>
    <w:link w:val="aa"/>
    <w:uiPriority w:val="99"/>
    <w:semiHidden/>
    <w:unhideWhenUsed/>
    <w:rsid w:val="0039244E"/>
    <w:rPr>
      <w:rFonts w:ascii="Segoe UI" w:hAnsi="Segoe UI" w:cs="Segoe UI"/>
      <w:sz w:val="18"/>
      <w:szCs w:val="18"/>
    </w:rPr>
  </w:style>
  <w:style w:type="character" w:customStyle="1" w:styleId="aa">
    <w:name w:val="Текст выноски Знак"/>
    <w:basedOn w:val="a0"/>
    <w:link w:val="a9"/>
    <w:uiPriority w:val="99"/>
    <w:semiHidden/>
    <w:rsid w:val="0039244E"/>
    <w:rPr>
      <w:rFonts w:ascii="Segoe UI" w:eastAsia="Arial" w:hAnsi="Segoe UI" w:cs="Segoe UI"/>
      <w:sz w:val="18"/>
      <w:szCs w:val="18"/>
    </w:rPr>
  </w:style>
  <w:style w:type="table" w:styleId="ab">
    <w:name w:val="Table Grid"/>
    <w:basedOn w:val="a1"/>
    <w:uiPriority w:val="39"/>
    <w:rsid w:val="00E91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797B4-A40F-4823-98A5-D2A614695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Pages>
  <Words>1060</Words>
  <Characters>6043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Вязовых</dc:creator>
  <cp:lastModifiedBy>Павел Вязовых</cp:lastModifiedBy>
  <cp:revision>23</cp:revision>
  <cp:lastPrinted>2020-04-22T13:11:00Z</cp:lastPrinted>
  <dcterms:created xsi:type="dcterms:W3CDTF">2019-08-14T09:47:00Z</dcterms:created>
  <dcterms:modified xsi:type="dcterms:W3CDTF">2022-01-13T08:53:00Z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2019-05-14T00:00:00Z</vt:filetime>
  </property>
  <property fmtid="{D5CDD505-2E9C-101B-9397-08002B2CF9AE}" pid="3" name="LastSaved">
    <vt:filetime>2019-05-14T00:00:00Z</vt:filetime>
  </property>
</Properties>
</file>